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13" w:rsidRPr="009A6BAD" w:rsidRDefault="003E22E4" w:rsidP="008A5C1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392E">
        <w:rPr>
          <w:rFonts w:ascii="Times New Roman" w:hAnsi="Times New Roman"/>
          <w:b/>
          <w:sz w:val="28"/>
          <w:szCs w:val="28"/>
        </w:rPr>
        <w:t xml:space="preserve"> </w:t>
      </w:r>
      <w:r w:rsidR="008A5C13" w:rsidRPr="009A6BAD">
        <w:rPr>
          <w:rFonts w:ascii="Times New Roman" w:hAnsi="Times New Roman"/>
          <w:sz w:val="28"/>
          <w:szCs w:val="28"/>
        </w:rPr>
        <w:t>Муниципальн</w:t>
      </w:r>
      <w:r w:rsidR="008A5C13">
        <w:rPr>
          <w:rFonts w:ascii="Times New Roman" w:hAnsi="Times New Roman"/>
          <w:sz w:val="28"/>
          <w:szCs w:val="28"/>
        </w:rPr>
        <w:t xml:space="preserve">ое бюджетное общеобразовательное учреждение средняя общеобразовательная школа №8 </w:t>
      </w:r>
    </w:p>
    <w:p w:rsidR="008A5C13" w:rsidRPr="009A6BAD" w:rsidRDefault="008A5C13" w:rsidP="008A5C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Левокумка</w:t>
      </w:r>
      <w:proofErr w:type="spellEnd"/>
    </w:p>
    <w:p w:rsidR="008A5C13" w:rsidRDefault="008A5C13" w:rsidP="008A5C13">
      <w:pPr>
        <w:jc w:val="center"/>
      </w:pPr>
    </w:p>
    <w:p w:rsidR="008A5C13" w:rsidRDefault="008A5C13" w:rsidP="008A5C13">
      <w:pPr>
        <w:jc w:val="center"/>
      </w:pPr>
    </w:p>
    <w:p w:rsidR="008A5C13" w:rsidRDefault="008A5C13" w:rsidP="008A5C13">
      <w:pPr>
        <w:jc w:val="center"/>
      </w:pPr>
    </w:p>
    <w:p w:rsidR="005E69FA" w:rsidRDefault="005E69FA" w:rsidP="005E69FA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Конспект урока </w:t>
      </w:r>
      <w:r w:rsidR="008A5C13" w:rsidRPr="009A6BA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чтения</w:t>
      </w:r>
    </w:p>
    <w:p w:rsidR="005E69FA" w:rsidRDefault="005E69FA" w:rsidP="005E69FA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(букварный период)</w:t>
      </w:r>
    </w:p>
    <w:p w:rsidR="005E69FA" w:rsidRPr="005E69FA" w:rsidRDefault="005E69FA" w:rsidP="005E69FA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УМК </w:t>
      </w:r>
      <w:r w:rsidRPr="005E69FA">
        <w:rPr>
          <w:rFonts w:ascii="Times New Roman" w:hAnsi="Times New Roman"/>
          <w:b/>
          <w:bCs/>
          <w:sz w:val="44"/>
          <w:szCs w:val="44"/>
        </w:rPr>
        <w:t>«Перспективная начальная</w:t>
      </w:r>
    </w:p>
    <w:p w:rsidR="005E69FA" w:rsidRPr="005E69FA" w:rsidRDefault="005E69FA" w:rsidP="005E69FA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5E69FA">
        <w:rPr>
          <w:rFonts w:ascii="Times New Roman" w:hAnsi="Times New Roman"/>
          <w:b/>
          <w:bCs/>
          <w:sz w:val="44"/>
          <w:szCs w:val="44"/>
        </w:rPr>
        <w:t>школа» 1 класс</w:t>
      </w:r>
    </w:p>
    <w:p w:rsidR="008A5C13" w:rsidRDefault="008A5C13" w:rsidP="008A5C13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64674E" w:rsidRDefault="008A5C13" w:rsidP="008A5C13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Звук</w:t>
      </w:r>
      <w:proofErr w:type="gramStart"/>
      <w:r>
        <w:rPr>
          <w:b/>
          <w:sz w:val="96"/>
          <w:szCs w:val="96"/>
        </w:rPr>
        <w:t>и</w:t>
      </w:r>
      <w:r w:rsidRPr="00860CA1">
        <w:rPr>
          <w:b/>
          <w:sz w:val="96"/>
          <w:szCs w:val="96"/>
        </w:rPr>
        <w:t>[</w:t>
      </w:r>
      <w:proofErr w:type="spellStart"/>
      <w:proofErr w:type="gramEnd"/>
      <w:r>
        <w:rPr>
          <w:b/>
          <w:sz w:val="96"/>
          <w:szCs w:val="96"/>
        </w:rPr>
        <w:t>д</w:t>
      </w:r>
      <w:proofErr w:type="spellEnd"/>
      <w:r w:rsidRPr="00860CA1">
        <w:rPr>
          <w:b/>
          <w:sz w:val="96"/>
          <w:szCs w:val="96"/>
        </w:rPr>
        <w:t>] [</w:t>
      </w:r>
      <w:proofErr w:type="spellStart"/>
      <w:r>
        <w:rPr>
          <w:b/>
          <w:sz w:val="96"/>
          <w:szCs w:val="96"/>
        </w:rPr>
        <w:t>д</w:t>
      </w:r>
      <w:proofErr w:type="spellEnd"/>
      <w:r w:rsidRPr="00860CA1">
        <w:rPr>
          <w:b/>
          <w:sz w:val="96"/>
          <w:szCs w:val="96"/>
        </w:rPr>
        <w:t xml:space="preserve">’] – </w:t>
      </w:r>
    </w:p>
    <w:p w:rsidR="008A5C13" w:rsidRPr="009834A5" w:rsidRDefault="008A5C13" w:rsidP="008A5C13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860CA1">
        <w:rPr>
          <w:b/>
          <w:sz w:val="96"/>
          <w:szCs w:val="96"/>
        </w:rPr>
        <w:t>[</w:t>
      </w:r>
      <w:r>
        <w:rPr>
          <w:b/>
          <w:sz w:val="96"/>
          <w:szCs w:val="96"/>
        </w:rPr>
        <w:t>т</w:t>
      </w:r>
      <w:r w:rsidRPr="00860CA1">
        <w:rPr>
          <w:b/>
          <w:sz w:val="96"/>
          <w:szCs w:val="96"/>
        </w:rPr>
        <w:t>] [</w:t>
      </w:r>
      <w:r>
        <w:rPr>
          <w:b/>
          <w:sz w:val="96"/>
          <w:szCs w:val="96"/>
        </w:rPr>
        <w:t>т</w:t>
      </w:r>
      <w:r w:rsidRPr="00860CA1">
        <w:rPr>
          <w:b/>
          <w:sz w:val="96"/>
          <w:szCs w:val="96"/>
        </w:rPr>
        <w:t>’]</w:t>
      </w:r>
      <w:r>
        <w:rPr>
          <w:b/>
          <w:sz w:val="96"/>
          <w:szCs w:val="96"/>
        </w:rPr>
        <w:t xml:space="preserve">.Буквы </w:t>
      </w:r>
      <w:proofErr w:type="spellStart"/>
      <w:r>
        <w:rPr>
          <w:b/>
          <w:sz w:val="96"/>
          <w:szCs w:val="96"/>
        </w:rPr>
        <w:t>д-т</w:t>
      </w:r>
      <w:proofErr w:type="spellEnd"/>
      <w:r>
        <w:rPr>
          <w:b/>
          <w:sz w:val="96"/>
          <w:szCs w:val="96"/>
        </w:rPr>
        <w:t>.</w:t>
      </w:r>
      <w:r w:rsidRPr="009834A5">
        <w:rPr>
          <w:b/>
          <w:sz w:val="96"/>
          <w:szCs w:val="96"/>
        </w:rPr>
        <w:t xml:space="preserve"> «Енот</w:t>
      </w:r>
      <w:r>
        <w:rPr>
          <w:b/>
          <w:sz w:val="96"/>
          <w:szCs w:val="96"/>
        </w:rPr>
        <w:t>»</w:t>
      </w:r>
    </w:p>
    <w:p w:rsidR="008A5C13" w:rsidRPr="006A2B03" w:rsidRDefault="008A5C13" w:rsidP="008A5C13">
      <w:pPr>
        <w:jc w:val="center"/>
        <w:rPr>
          <w:b/>
          <w:i/>
          <w:sz w:val="48"/>
        </w:rPr>
      </w:pPr>
    </w:p>
    <w:p w:rsidR="008A5C13" w:rsidRDefault="008A5C13" w:rsidP="00FE046F">
      <w:pPr>
        <w:rPr>
          <w:rFonts w:ascii="Times New Roman" w:hAnsi="Times New Roman" w:cs="Times New Roman"/>
          <w:b/>
          <w:sz w:val="28"/>
          <w:szCs w:val="28"/>
        </w:rPr>
      </w:pPr>
    </w:p>
    <w:p w:rsidR="005E69FA" w:rsidRDefault="005E69FA" w:rsidP="00FE046F">
      <w:pPr>
        <w:rPr>
          <w:rFonts w:ascii="Times New Roman" w:hAnsi="Times New Roman" w:cs="Times New Roman"/>
          <w:b/>
          <w:sz w:val="28"/>
          <w:szCs w:val="28"/>
        </w:rPr>
      </w:pPr>
    </w:p>
    <w:p w:rsidR="005E69FA" w:rsidRDefault="005E69FA" w:rsidP="00FE046F">
      <w:pPr>
        <w:rPr>
          <w:rFonts w:ascii="Times New Roman" w:hAnsi="Times New Roman" w:cs="Times New Roman"/>
          <w:b/>
          <w:sz w:val="28"/>
          <w:szCs w:val="28"/>
        </w:rPr>
      </w:pPr>
    </w:p>
    <w:p w:rsidR="005E69FA" w:rsidRDefault="005E69FA" w:rsidP="00FE046F">
      <w:pPr>
        <w:rPr>
          <w:rFonts w:ascii="Times New Roman" w:hAnsi="Times New Roman" w:cs="Times New Roman"/>
          <w:b/>
          <w:sz w:val="28"/>
          <w:szCs w:val="28"/>
        </w:rPr>
      </w:pPr>
    </w:p>
    <w:p w:rsidR="005E69FA" w:rsidRDefault="005E69FA" w:rsidP="00FE046F">
      <w:pPr>
        <w:rPr>
          <w:rFonts w:ascii="Times New Roman" w:hAnsi="Times New Roman" w:cs="Times New Roman"/>
          <w:b/>
          <w:sz w:val="28"/>
          <w:szCs w:val="28"/>
        </w:rPr>
      </w:pPr>
    </w:p>
    <w:p w:rsidR="005216B2" w:rsidRPr="00E53E34" w:rsidRDefault="005E69FA" w:rsidP="005E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216B2" w:rsidRPr="00E53E34">
        <w:rPr>
          <w:rFonts w:ascii="Times New Roman" w:hAnsi="Times New Roman" w:cs="Times New Roman"/>
          <w:sz w:val="24"/>
          <w:szCs w:val="24"/>
        </w:rPr>
        <w:t>п</w:t>
      </w:r>
      <w:r w:rsidR="008A5C13" w:rsidRPr="00E53E34">
        <w:rPr>
          <w:rFonts w:ascii="Times New Roman" w:hAnsi="Times New Roman" w:cs="Times New Roman"/>
          <w:sz w:val="24"/>
          <w:szCs w:val="24"/>
        </w:rPr>
        <w:t xml:space="preserve">одготовила учитель начальных классов </w:t>
      </w:r>
      <w:proofErr w:type="spellStart"/>
      <w:r w:rsidR="008A5C13" w:rsidRPr="00E53E34">
        <w:rPr>
          <w:rFonts w:ascii="Times New Roman" w:hAnsi="Times New Roman" w:cs="Times New Roman"/>
          <w:sz w:val="24"/>
          <w:szCs w:val="24"/>
        </w:rPr>
        <w:t>Шахмина</w:t>
      </w:r>
      <w:proofErr w:type="spellEnd"/>
      <w:r w:rsidR="008A5C13" w:rsidRPr="00E53E34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E53E34" w:rsidRDefault="005216B2" w:rsidP="000506AE">
      <w:pPr>
        <w:jc w:val="right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МБОУ СОШ№8 с. </w:t>
      </w:r>
      <w:proofErr w:type="spellStart"/>
      <w:r w:rsidRPr="00E53E34">
        <w:rPr>
          <w:rFonts w:ascii="Times New Roman" w:hAnsi="Times New Roman" w:cs="Times New Roman"/>
          <w:sz w:val="24"/>
          <w:szCs w:val="24"/>
        </w:rPr>
        <w:t>Левокумк</w:t>
      </w:r>
      <w:r w:rsidR="00E53E3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94EDB" w:rsidRPr="00E53E34" w:rsidRDefault="005216B2" w:rsidP="00594EDB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 w:rsidRPr="00E53E34">
        <w:rPr>
          <w:rFonts w:ascii="Times New Roman" w:hAnsi="Times New Roman" w:cs="Times New Roman"/>
          <w:sz w:val="24"/>
          <w:szCs w:val="24"/>
        </w:rPr>
        <w:t>модели, обозначающие звонкие (глухие) согласные  звуки, звонкие мягкие (глухие мягкие) согласные  звуки</w:t>
      </w:r>
      <w:r w:rsidR="00594EDB" w:rsidRPr="00E53E34">
        <w:rPr>
          <w:rFonts w:ascii="Times New Roman" w:hAnsi="Times New Roman" w:cs="Times New Roman"/>
          <w:sz w:val="24"/>
          <w:szCs w:val="24"/>
        </w:rPr>
        <w:t>;</w:t>
      </w:r>
      <w:r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594EDB" w:rsidRPr="00E53E34">
        <w:rPr>
          <w:rFonts w:ascii="Times New Roman" w:hAnsi="Times New Roman" w:cs="Times New Roman"/>
          <w:sz w:val="24"/>
          <w:szCs w:val="24"/>
        </w:rPr>
        <w:t>прямоугольники розового, синего, жёлтого цвета и треугольник – слово -  помощник), колокольчик, буквы</w:t>
      </w:r>
      <w:proofErr w:type="gramStart"/>
      <w:r w:rsidR="00594EDB" w:rsidRPr="00E53E3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94EDB" w:rsidRPr="00E53E34">
        <w:rPr>
          <w:rFonts w:ascii="Times New Roman" w:hAnsi="Times New Roman" w:cs="Times New Roman"/>
          <w:sz w:val="24"/>
          <w:szCs w:val="24"/>
        </w:rPr>
        <w:t xml:space="preserve"> – Т (на листах формата А-4)</w:t>
      </w:r>
    </w:p>
    <w:p w:rsidR="00FF1405" w:rsidRPr="00E53E34" w:rsidRDefault="00FF1405" w:rsidP="00FF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b/>
          <w:bCs/>
          <w:sz w:val="24"/>
          <w:szCs w:val="24"/>
        </w:rPr>
        <w:t xml:space="preserve"> Мотивирование (самоопределение) к учебной деятельности.</w:t>
      </w:r>
    </w:p>
    <w:p w:rsidR="00FF1405" w:rsidRPr="00E53E34" w:rsidRDefault="00FF1405" w:rsidP="00FF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iCs/>
          <w:sz w:val="24"/>
          <w:szCs w:val="24"/>
        </w:rPr>
        <w:t>Цель:</w:t>
      </w:r>
      <w:r w:rsidRPr="00E53E34">
        <w:rPr>
          <w:rFonts w:ascii="Times New Roman" w:hAnsi="Times New Roman" w:cs="Times New Roman"/>
          <w:sz w:val="24"/>
          <w:szCs w:val="24"/>
        </w:rPr>
        <w:t xml:space="preserve"> создание условий для осознанного вхождения учащегося в пространство учебной деятельности на уроке. </w:t>
      </w:r>
    </w:p>
    <w:p w:rsidR="00FF1405" w:rsidRPr="00E53E34" w:rsidRDefault="00FF1405" w:rsidP="00FF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С этой целью на данном этапе организуется его мотивирование к учебной деятельности, а именно:</w:t>
      </w:r>
    </w:p>
    <w:p w:rsidR="00FF1405" w:rsidRPr="00E53E34" w:rsidRDefault="00FF1405" w:rsidP="00FF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1) создаются условия для возникновения у ученика внутренней потребности включения в учебную деятельность («хочу»). </w:t>
      </w:r>
    </w:p>
    <w:p w:rsidR="00FF1405" w:rsidRPr="00E53E34" w:rsidRDefault="00FF1405" w:rsidP="00FF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2) актуализируются требования к ученику со стороны учебной деятельности и устанавливаются тематические рамки («надо», «могу»). </w:t>
      </w:r>
    </w:p>
    <w:p w:rsidR="00FF1405" w:rsidRPr="00E53E34" w:rsidRDefault="00FF1405" w:rsidP="00FF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У учащихся должна возникнуть положительная эмоциональная направленность.</w:t>
      </w:r>
    </w:p>
    <w:p w:rsidR="00FF1405" w:rsidRPr="00E53E34" w:rsidRDefault="00E53E34" w:rsidP="00FF1405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-</w:t>
      </w:r>
      <w:r w:rsidR="00FF1405" w:rsidRPr="00E53E34">
        <w:rPr>
          <w:bCs/>
        </w:rPr>
        <w:t>Ребята, сегодня к нам на урок пришли гости.</w:t>
      </w:r>
    </w:p>
    <w:p w:rsidR="00FF1405" w:rsidRPr="00E53E34" w:rsidRDefault="00FF1405" w:rsidP="00FF1405">
      <w:pPr>
        <w:pStyle w:val="a5"/>
        <w:spacing w:before="0" w:beforeAutospacing="0" w:after="0" w:afterAutospacing="0"/>
        <w:rPr>
          <w:bCs/>
        </w:rPr>
      </w:pPr>
      <w:r w:rsidRPr="00E53E34">
        <w:rPr>
          <w:bCs/>
        </w:rPr>
        <w:t>Давайте  повернемся  к ним, улыбнемся и поприветствуем. ( Доброго дня)</w:t>
      </w:r>
    </w:p>
    <w:p w:rsidR="00FF1405" w:rsidRPr="00E53E34" w:rsidRDefault="00FF1405" w:rsidP="00FF1405">
      <w:pPr>
        <w:pStyle w:val="a5"/>
        <w:spacing w:before="0" w:beforeAutospacing="0" w:after="0" w:afterAutospacing="0"/>
        <w:ind w:left="360"/>
        <w:rPr>
          <w:bCs/>
        </w:rPr>
      </w:pPr>
      <w:r w:rsidRPr="00E53E34">
        <w:rPr>
          <w:bCs/>
        </w:rPr>
        <w:t xml:space="preserve">И вам ребята, доброго дня и хорошего настроения. </w:t>
      </w:r>
    </w:p>
    <w:p w:rsidR="00FF1405" w:rsidRPr="00E53E34" w:rsidRDefault="00FF1405" w:rsidP="00FF1405">
      <w:pPr>
        <w:pStyle w:val="a5"/>
        <w:spacing w:before="0" w:beforeAutospacing="0" w:after="0" w:afterAutospacing="0"/>
      </w:pPr>
      <w:r w:rsidRPr="00E53E34">
        <w:t xml:space="preserve">Наш девиз: Мы вместе. </w:t>
      </w:r>
    </w:p>
    <w:p w:rsidR="00FF1405" w:rsidRPr="00E53E34" w:rsidRDefault="00FF1405" w:rsidP="00FF1405">
      <w:pPr>
        <w:pStyle w:val="a5"/>
        <w:spacing w:before="0" w:beforeAutospacing="0" w:after="0" w:afterAutospacing="0"/>
      </w:pPr>
      <w:r w:rsidRPr="00E53E34">
        <w:t>Проверим готовность к работе:</w:t>
      </w:r>
    </w:p>
    <w:p w:rsidR="00FF1405" w:rsidRPr="00E53E34" w:rsidRDefault="00FF1405" w:rsidP="00FF1405">
      <w:pPr>
        <w:pStyle w:val="a5"/>
        <w:spacing w:before="0" w:beforeAutospacing="0" w:after="0" w:afterAutospacing="0"/>
      </w:pPr>
      <w:r w:rsidRPr="00E53E34">
        <w:t>- Руки? Дети: “На месте!”</w:t>
      </w:r>
    </w:p>
    <w:p w:rsidR="00FF1405" w:rsidRPr="00E53E34" w:rsidRDefault="00FF1405" w:rsidP="00FF1405">
      <w:pPr>
        <w:pStyle w:val="a5"/>
        <w:spacing w:before="0" w:beforeAutospacing="0" w:after="0" w:afterAutospacing="0"/>
      </w:pPr>
      <w:r w:rsidRPr="00E53E34">
        <w:t>- Ноги? Дети: “На месте!”</w:t>
      </w:r>
    </w:p>
    <w:p w:rsidR="00FF1405" w:rsidRPr="00E53E34" w:rsidRDefault="00FF1405" w:rsidP="00FF1405">
      <w:pPr>
        <w:pStyle w:val="a5"/>
        <w:spacing w:before="0" w:beforeAutospacing="0" w:after="0" w:afterAutospacing="0"/>
      </w:pPr>
      <w:r w:rsidRPr="00E53E34">
        <w:t>- Локти? Дети: “У края!”</w:t>
      </w:r>
    </w:p>
    <w:p w:rsidR="00FF1405" w:rsidRPr="00E53E34" w:rsidRDefault="00FF1405" w:rsidP="00FF1405">
      <w:pPr>
        <w:pStyle w:val="a5"/>
        <w:spacing w:before="0" w:beforeAutospacing="0" w:after="0" w:afterAutospacing="0"/>
      </w:pPr>
      <w:r w:rsidRPr="00E53E34">
        <w:t>- Спина? Дети: “Прямая!”</w:t>
      </w:r>
    </w:p>
    <w:p w:rsidR="00BC5BEE" w:rsidRPr="00E53E34" w:rsidRDefault="00AE4A50" w:rsidP="00FE046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E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3E34">
        <w:rPr>
          <w:rFonts w:ascii="Times New Roman" w:hAnsi="Times New Roman" w:cs="Times New Roman"/>
          <w:b/>
          <w:sz w:val="24"/>
          <w:szCs w:val="24"/>
        </w:rPr>
        <w:t>.Определение целей урока.</w:t>
      </w:r>
      <w:proofErr w:type="gramEnd"/>
    </w:p>
    <w:p w:rsidR="00594EDB" w:rsidRPr="00E53E34" w:rsidRDefault="00594EDB" w:rsidP="00FE046F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(работа по «Азбуке» с.51-52)</w:t>
      </w:r>
    </w:p>
    <w:p w:rsidR="005D4CAD" w:rsidRPr="00E53E34" w:rsidRDefault="00AE4A50" w:rsidP="00582112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Что нам предстоит сегодня сделать?</w:t>
      </w:r>
      <w:r w:rsidR="00582112" w:rsidRPr="00E53E34">
        <w:rPr>
          <w:rFonts w:ascii="Times New Roman" w:hAnsi="Times New Roman" w:cs="Times New Roman"/>
          <w:sz w:val="24"/>
          <w:szCs w:val="24"/>
        </w:rPr>
        <w:t xml:space="preserve"> (Сравнивать изученные звуки.)</w:t>
      </w:r>
    </w:p>
    <w:p w:rsidR="00582112" w:rsidRPr="00E53E34" w:rsidRDefault="00582112" w:rsidP="00582112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-Как вы это определили? (Между моделями звуков стоит знак тире, это означает, что нужно сравнивать эти звуки.)</w:t>
      </w:r>
    </w:p>
    <w:p w:rsidR="00582112" w:rsidRPr="00E53E34" w:rsidRDefault="00582112" w:rsidP="005821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E34">
        <w:rPr>
          <w:rFonts w:ascii="Times New Roman" w:hAnsi="Times New Roman" w:cs="Times New Roman"/>
          <w:sz w:val="24"/>
          <w:szCs w:val="24"/>
        </w:rPr>
        <w:t>- Задайте вопросы,  которые у вас возникли, когда вы определили, что нужно сравнивать эти звуки. (- Почему предлагают сравнить эти звуки?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 xml:space="preserve"> – Как будем сравнивать звуки? – Что общего в этих звуках? – </w:t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>Чем различаются эти звуки?</w:t>
      </w:r>
      <w:r w:rsidR="00FE046F" w:rsidRPr="00E53E3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046F" w:rsidRPr="00E53E34" w:rsidRDefault="00FE046F" w:rsidP="00582112">
      <w:pPr>
        <w:rPr>
          <w:rFonts w:ascii="Times New Roman" w:hAnsi="Times New Roman" w:cs="Times New Roman"/>
          <w:b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3E34">
        <w:rPr>
          <w:rFonts w:ascii="Times New Roman" w:hAnsi="Times New Roman" w:cs="Times New Roman"/>
          <w:b/>
          <w:sz w:val="24"/>
          <w:szCs w:val="24"/>
        </w:rPr>
        <w:t>. Открытие новых знаний.</w:t>
      </w:r>
    </w:p>
    <w:p w:rsidR="003052FE" w:rsidRPr="00E53E34" w:rsidRDefault="00FE046F" w:rsidP="00582112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Вы задали хорошие вопросы</w:t>
      </w:r>
      <w:r w:rsidR="003052FE" w:rsidRPr="00E53E34">
        <w:rPr>
          <w:rFonts w:ascii="Times New Roman" w:hAnsi="Times New Roman" w:cs="Times New Roman"/>
          <w:sz w:val="24"/>
          <w:szCs w:val="24"/>
        </w:rPr>
        <w:t>. Мы откроем для себя новые знания,  отвечая на поставленные вами вопросы. Что значит сравнить? (Найти сходство и различие.)</w:t>
      </w:r>
    </w:p>
    <w:p w:rsidR="003052FE" w:rsidRPr="00E53E34" w:rsidRDefault="003052FE" w:rsidP="00582112">
      <w:pPr>
        <w:rPr>
          <w:rFonts w:ascii="Times New Roman" w:hAnsi="Times New Roman" w:cs="Times New Roman"/>
          <w:b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</w:rPr>
        <w:t>Обсуждение вопросов в группах.</w:t>
      </w:r>
    </w:p>
    <w:p w:rsidR="003052FE" w:rsidRPr="00E53E34" w:rsidRDefault="003052FE" w:rsidP="00582112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- Какой орган чувств помогает нам сравнивать буквы? С помощью чего мы </w:t>
      </w:r>
      <w:r w:rsidR="00B7010C" w:rsidRPr="00E53E34">
        <w:rPr>
          <w:rFonts w:ascii="Times New Roman" w:hAnsi="Times New Roman" w:cs="Times New Roman"/>
          <w:sz w:val="24"/>
          <w:szCs w:val="24"/>
        </w:rPr>
        <w:t>можем сравнивать звуки</w:t>
      </w:r>
      <w:proofErr w:type="gramStart"/>
      <w:r w:rsidR="00B7010C" w:rsidRPr="00E53E34">
        <w:rPr>
          <w:rFonts w:ascii="Times New Roman" w:hAnsi="Times New Roman" w:cs="Times New Roman"/>
          <w:sz w:val="24"/>
          <w:szCs w:val="24"/>
        </w:rPr>
        <w:t xml:space="preserve">? (- </w:t>
      </w:r>
      <w:proofErr w:type="gramEnd"/>
      <w:r w:rsidR="00B7010C" w:rsidRPr="00E53E34">
        <w:rPr>
          <w:rFonts w:ascii="Times New Roman" w:hAnsi="Times New Roman" w:cs="Times New Roman"/>
          <w:sz w:val="24"/>
          <w:szCs w:val="24"/>
        </w:rPr>
        <w:t xml:space="preserve">Когда  мы видим буквы, мы их рассматриваем с помощью глаз; </w:t>
      </w:r>
    </w:p>
    <w:p w:rsidR="00B7010C" w:rsidRPr="00E53E34" w:rsidRDefault="00B7010C" w:rsidP="00582112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Мы говорим с помощью голоса, его мы слышим;</w:t>
      </w:r>
    </w:p>
    <w:p w:rsidR="00B7010C" w:rsidRPr="00E53E34" w:rsidRDefault="00B7010C" w:rsidP="00582112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С помощью ушей;</w:t>
      </w:r>
    </w:p>
    <w:p w:rsidR="00B7010C" w:rsidRPr="00E53E34" w:rsidRDefault="00B7010C" w:rsidP="005821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3E34">
        <w:rPr>
          <w:rFonts w:ascii="Times New Roman" w:hAnsi="Times New Roman" w:cs="Times New Roman"/>
          <w:sz w:val="24"/>
          <w:szCs w:val="24"/>
        </w:rPr>
        <w:lastRenderedPageBreak/>
        <w:t>- Сравнивать звуки мы сможем с помощью слуха.)</w:t>
      </w:r>
      <w:proofErr w:type="gramEnd"/>
    </w:p>
    <w:p w:rsidR="00B7010C" w:rsidRPr="00E53E34" w:rsidRDefault="00B7010C" w:rsidP="005821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E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53E34">
        <w:rPr>
          <w:rFonts w:ascii="Times New Roman" w:hAnsi="Times New Roman" w:cs="Times New Roman"/>
          <w:b/>
          <w:sz w:val="24"/>
          <w:szCs w:val="24"/>
        </w:rPr>
        <w:t>.Сравнение звуков.</w:t>
      </w:r>
      <w:proofErr w:type="gramEnd"/>
      <w:r w:rsidRPr="00E53E34">
        <w:rPr>
          <w:rFonts w:ascii="Times New Roman" w:hAnsi="Times New Roman" w:cs="Times New Roman"/>
          <w:b/>
          <w:sz w:val="24"/>
          <w:szCs w:val="24"/>
        </w:rPr>
        <w:t xml:space="preserve"> Эксперимент.</w:t>
      </w:r>
    </w:p>
    <w:p w:rsidR="00B7010C" w:rsidRPr="00E53E34" w:rsidRDefault="00B7010C" w:rsidP="00582112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Сейчас</w:t>
      </w:r>
      <w:r w:rsidR="008D03E7" w:rsidRPr="00E53E34">
        <w:rPr>
          <w:rFonts w:ascii="Times New Roman" w:hAnsi="Times New Roman" w:cs="Times New Roman"/>
          <w:sz w:val="24"/>
          <w:szCs w:val="24"/>
        </w:rPr>
        <w:t xml:space="preserve"> мы проведём эксперимент, в ходе которого с помощью слуха сравним звуки.</w:t>
      </w:r>
    </w:p>
    <w:p w:rsidR="00BB64FA" w:rsidRPr="00E53E34" w:rsidRDefault="008D03E7" w:rsidP="00BB64FA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В «Азбуке» сверху с левой стороны находится звук. Его будете произносить, ориентируясь на положение руки: смена положения руки послужит вам сигналом к изменению силы (громкости) голоса</w:t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>Сначала поднимаю руку высоко</w:t>
      </w:r>
      <w:r w:rsidR="00BB64FA" w:rsidRPr="00E53E34">
        <w:rPr>
          <w:rFonts w:ascii="Times New Roman" w:hAnsi="Times New Roman" w:cs="Times New Roman"/>
          <w:sz w:val="24"/>
          <w:szCs w:val="24"/>
        </w:rPr>
        <w:t xml:space="preserve"> – звук произносим громко; чуть- чуть опускаю руку ниже – звук произносим немного тише; опускаю руку ещё ниже – звук произносим ещё тише; опускаю руку вдоль туловища – произносим звук шёпотом).</w:t>
      </w:r>
    </w:p>
    <w:p w:rsidR="00BB64FA" w:rsidRPr="00E53E34" w:rsidRDefault="00BB64FA" w:rsidP="00BB64FA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Начнём наш эксперимент. </w:t>
      </w:r>
      <w:r w:rsidR="00406795" w:rsidRPr="00E53E34">
        <w:rPr>
          <w:rFonts w:ascii="Times New Roman" w:hAnsi="Times New Roman" w:cs="Times New Roman"/>
          <w:sz w:val="24"/>
          <w:szCs w:val="24"/>
        </w:rPr>
        <w:t>Три, четыре. Дети, последовательно уменьшая громкость голоса, произносят звук [</w:t>
      </w:r>
      <w:proofErr w:type="spellStart"/>
      <w:r w:rsidR="00406795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06795" w:rsidRPr="00E53E34">
        <w:rPr>
          <w:rFonts w:ascii="Times New Roman" w:hAnsi="Times New Roman" w:cs="Times New Roman"/>
          <w:sz w:val="24"/>
          <w:szCs w:val="24"/>
        </w:rPr>
        <w:t>]. В четвёртый раз отчётливо слышен звук [</w:t>
      </w:r>
      <w:proofErr w:type="gramStart"/>
      <w:r w:rsidR="00406795" w:rsidRPr="00E53E3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06795" w:rsidRPr="00E53E34">
        <w:rPr>
          <w:rFonts w:ascii="Times New Roman" w:hAnsi="Times New Roman" w:cs="Times New Roman"/>
          <w:sz w:val="24"/>
          <w:szCs w:val="24"/>
        </w:rPr>
        <w:t>].</w:t>
      </w:r>
    </w:p>
    <w:p w:rsidR="00406795" w:rsidRPr="00E53E34" w:rsidRDefault="00406795" w:rsidP="00BB64FA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Вы решили произнести звук, модель которого дана справа? (Нет.)</w:t>
      </w:r>
    </w:p>
    <w:p w:rsidR="00406795" w:rsidRPr="00E53E34" w:rsidRDefault="00406795" w:rsidP="00BB64FA">
      <w:pPr>
        <w:rPr>
          <w:rFonts w:ascii="Times New Roman" w:hAnsi="Times New Roman" w:cs="Times New Roman"/>
          <w:b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86DD1" w:rsidRPr="00E53E34">
        <w:rPr>
          <w:rFonts w:ascii="Times New Roman" w:hAnsi="Times New Roman" w:cs="Times New Roman"/>
          <w:b/>
          <w:sz w:val="24"/>
          <w:szCs w:val="24"/>
        </w:rPr>
        <w:t>. Работа в парах.</w:t>
      </w:r>
    </w:p>
    <w:p w:rsidR="0042266C" w:rsidRPr="00E53E34" w:rsidRDefault="00B86DD1" w:rsidP="00DF5646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Почему мы услышали звук [т]? Сначала один из вас произнесёт вполголоса для себя звук [</w:t>
      </w:r>
      <w:proofErr w:type="spellStart"/>
      <w:r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53E34">
        <w:rPr>
          <w:rFonts w:ascii="Times New Roman" w:hAnsi="Times New Roman" w:cs="Times New Roman"/>
          <w:sz w:val="24"/>
          <w:szCs w:val="24"/>
        </w:rPr>
        <w:t xml:space="preserve">], потом [т], а другой </w:t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>смотрит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 xml:space="preserve"> одинаково ли при этом работают зубы, губы. Затем меняемся ролями. Обсудите, как работали ваши органы</w:t>
      </w:r>
      <w:r w:rsidR="000B36E3" w:rsidRPr="00E53E34">
        <w:rPr>
          <w:rFonts w:ascii="Times New Roman" w:hAnsi="Times New Roman" w:cs="Times New Roman"/>
          <w:sz w:val="24"/>
          <w:szCs w:val="24"/>
        </w:rPr>
        <w:t xml:space="preserve"> речи, какую работу языка вы ощущали. Если вы поднимите руки вместе, я буду видеть, что вы готовы подвести итог нашего эксперимента по сравнению звуков. </w:t>
      </w:r>
      <w:proofErr w:type="gramStart"/>
      <w:r w:rsidR="000B36E3" w:rsidRPr="00E53E34">
        <w:rPr>
          <w:rFonts w:ascii="Times New Roman" w:hAnsi="Times New Roman" w:cs="Times New Roman"/>
          <w:sz w:val="24"/>
          <w:szCs w:val="24"/>
        </w:rPr>
        <w:t>(Когда мы произносим звук [</w:t>
      </w:r>
      <w:proofErr w:type="spellStart"/>
      <w:r w:rsidR="000B36E3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36E3" w:rsidRPr="00E53E34">
        <w:rPr>
          <w:rFonts w:ascii="Times New Roman" w:hAnsi="Times New Roman" w:cs="Times New Roman"/>
          <w:sz w:val="24"/>
          <w:szCs w:val="24"/>
        </w:rPr>
        <w:t>], у нас открываются губы, зубы не совсем сжаты, язык упирается в верхние зубы; когда мы произносим звук  [т], у нас открываются губы, зубы не совсем сжаты, язык упирается в верхние зубы</w:t>
      </w:r>
      <w:r w:rsidR="00DF5646" w:rsidRPr="00E53E34">
        <w:rPr>
          <w:rFonts w:ascii="Times New Roman" w:hAnsi="Times New Roman" w:cs="Times New Roman"/>
          <w:sz w:val="24"/>
          <w:szCs w:val="24"/>
        </w:rPr>
        <w:t>; эти звуки произносятся почти одинаково, только когда мы говорим звук [</w:t>
      </w:r>
      <w:proofErr w:type="spellStart"/>
      <w:r w:rsidR="00DF5646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F5646" w:rsidRPr="00E53E34">
        <w:rPr>
          <w:rFonts w:ascii="Times New Roman" w:hAnsi="Times New Roman" w:cs="Times New Roman"/>
          <w:sz w:val="24"/>
          <w:szCs w:val="24"/>
        </w:rPr>
        <w:t>], мы пользуемся голосом, а  когда  говорим звук [т] – голоса нет.</w:t>
      </w:r>
      <w:proofErr w:type="gramEnd"/>
    </w:p>
    <w:p w:rsidR="00DF5646" w:rsidRPr="00E53E34" w:rsidRDefault="00DF5646" w:rsidP="00DF5646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- Дети, покажите модель, которая обозначает звонкие согласные. Что в этой модели обозначает </w:t>
      </w:r>
      <w:r w:rsidR="00ED030D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E53E34">
        <w:rPr>
          <w:rFonts w:ascii="Times New Roman" w:hAnsi="Times New Roman" w:cs="Times New Roman"/>
          <w:sz w:val="24"/>
          <w:szCs w:val="24"/>
        </w:rPr>
        <w:t xml:space="preserve">? </w:t>
      </w:r>
      <w:r w:rsidR="0042266C" w:rsidRPr="00E53E34">
        <w:rPr>
          <w:rFonts w:ascii="Times New Roman" w:hAnsi="Times New Roman" w:cs="Times New Roman"/>
          <w:sz w:val="24"/>
          <w:szCs w:val="24"/>
        </w:rPr>
        <w:t xml:space="preserve"> (</w:t>
      </w:r>
      <w:r w:rsidRPr="00E53E34">
        <w:rPr>
          <w:rFonts w:ascii="Times New Roman" w:hAnsi="Times New Roman" w:cs="Times New Roman"/>
          <w:sz w:val="24"/>
          <w:szCs w:val="24"/>
        </w:rPr>
        <w:t>К некоторым партам я подойду, послушаю, что они говорят.</w:t>
      </w:r>
      <w:r w:rsidR="0042266C" w:rsidRPr="00E53E34">
        <w:rPr>
          <w:rFonts w:ascii="Times New Roman" w:hAnsi="Times New Roman" w:cs="Times New Roman"/>
          <w:sz w:val="24"/>
          <w:szCs w:val="24"/>
        </w:rPr>
        <w:t>)</w:t>
      </w:r>
      <w:r w:rsidRPr="00E53E34">
        <w:rPr>
          <w:rFonts w:ascii="Times New Roman" w:hAnsi="Times New Roman" w:cs="Times New Roman"/>
          <w:sz w:val="24"/>
          <w:szCs w:val="24"/>
        </w:rPr>
        <w:t xml:space="preserve">  Молодцы, дети, вы хорошо работаете. Вы всё различаете в моделях.   </w:t>
      </w:r>
    </w:p>
    <w:p w:rsidR="0068408F" w:rsidRPr="00E53E34" w:rsidRDefault="00DF5646" w:rsidP="00DF5646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При образовании звонких согласных, которые обозначаются моделью   </w:t>
      </w:r>
      <w:r w:rsidR="00ED030D">
        <w:rPr>
          <w:rFonts w:ascii="Times New Roman" w:hAnsi="Times New Roman" w:cs="Times New Roman"/>
          <w:sz w:val="24"/>
          <w:szCs w:val="24"/>
        </w:rPr>
        <w:sym w:font="Wingdings 2" w:char="F0A7"/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 xml:space="preserve"> голосовые связки вибрируют.</w:t>
      </w:r>
      <w:r w:rsidR="002B33F7" w:rsidRPr="00E53E34">
        <w:rPr>
          <w:rFonts w:ascii="Times New Roman" w:hAnsi="Times New Roman" w:cs="Times New Roman"/>
          <w:sz w:val="24"/>
          <w:szCs w:val="24"/>
        </w:rPr>
        <w:t xml:space="preserve"> Так образуется голос. Это можно обсудить, приложив руку к горлу</w:t>
      </w:r>
      <w:proofErr w:type="gramStart"/>
      <w:r w:rsidR="00F828C4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2B33F7" w:rsidRPr="00E53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33F7" w:rsidRPr="00E53E34">
        <w:rPr>
          <w:rFonts w:ascii="Times New Roman" w:hAnsi="Times New Roman" w:cs="Times New Roman"/>
          <w:sz w:val="24"/>
          <w:szCs w:val="24"/>
        </w:rPr>
        <w:t xml:space="preserve"> При образовании согласных, котор</w:t>
      </w:r>
      <w:r w:rsidR="0042266C" w:rsidRPr="00E53E34">
        <w:rPr>
          <w:rFonts w:ascii="Times New Roman" w:hAnsi="Times New Roman" w:cs="Times New Roman"/>
          <w:sz w:val="24"/>
          <w:szCs w:val="24"/>
        </w:rPr>
        <w:t xml:space="preserve">ые обозначаются моделью   </w:t>
      </w:r>
      <w:r w:rsidR="00ED030D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42266C" w:rsidRPr="00E53E34">
        <w:rPr>
          <w:rFonts w:ascii="Times New Roman" w:hAnsi="Times New Roman" w:cs="Times New Roman"/>
          <w:sz w:val="24"/>
          <w:szCs w:val="24"/>
        </w:rPr>
        <w:t xml:space="preserve">     ,</w:t>
      </w:r>
      <w:r w:rsidR="0042266C" w:rsidRPr="0064674E">
        <w:rPr>
          <w:rFonts w:ascii="Times New Roman" w:hAnsi="Times New Roman" w:cs="Times New Roman"/>
          <w:sz w:val="24"/>
          <w:szCs w:val="24"/>
        </w:rPr>
        <w:t xml:space="preserve"> </w:t>
      </w:r>
      <w:r w:rsidR="002B33F7" w:rsidRPr="00E53E34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F828C4" w:rsidRPr="00E53E34">
        <w:rPr>
          <w:rFonts w:ascii="Times New Roman" w:hAnsi="Times New Roman" w:cs="Times New Roman"/>
          <w:sz w:val="24"/>
          <w:szCs w:val="24"/>
        </w:rPr>
        <w:t>вибрации нет. Или закроем ладошками уши и произнесём звуки: сначала звук [</w:t>
      </w:r>
      <w:proofErr w:type="spellStart"/>
      <w:r w:rsidR="00F828C4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F828C4" w:rsidRPr="00E53E3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F828C4" w:rsidRPr="00E53E34">
        <w:rPr>
          <w:rFonts w:ascii="Times New Roman" w:hAnsi="Times New Roman" w:cs="Times New Roman"/>
          <w:sz w:val="24"/>
          <w:szCs w:val="24"/>
        </w:rPr>
        <w:t xml:space="preserve">, потом звук [т]. Когда произносим </w:t>
      </w:r>
      <w:r w:rsidR="00E615AC" w:rsidRPr="00E53E3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615AC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E615AC" w:rsidRPr="00E53E3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E615AC" w:rsidRPr="00E53E34">
        <w:rPr>
          <w:rFonts w:ascii="Times New Roman" w:hAnsi="Times New Roman" w:cs="Times New Roman"/>
          <w:sz w:val="24"/>
          <w:szCs w:val="24"/>
        </w:rPr>
        <w:t>, то слышим, как в ушах гудит – есть звук. Этот согласный звук произносится не только с шумом, но и с голосом. Так как шум есть и у согласного [</w:t>
      </w:r>
      <w:proofErr w:type="spellStart"/>
      <w:r w:rsidR="00E615AC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E615AC" w:rsidRPr="00E53E3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E615AC" w:rsidRPr="00E53E34">
        <w:rPr>
          <w:rFonts w:ascii="Times New Roman" w:hAnsi="Times New Roman" w:cs="Times New Roman"/>
          <w:sz w:val="24"/>
          <w:szCs w:val="24"/>
        </w:rPr>
        <w:t>, и у согласного [т], то в эксперименте, когда мы говорили шёпотом [</w:t>
      </w:r>
      <w:proofErr w:type="spellStart"/>
      <w:r w:rsidR="00E615AC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66EA" w:rsidRPr="00E53E34">
        <w:rPr>
          <w:rFonts w:ascii="Times New Roman" w:hAnsi="Times New Roman" w:cs="Times New Roman"/>
          <w:sz w:val="24"/>
          <w:szCs w:val="24"/>
        </w:rPr>
        <w:t>]</w:t>
      </w:r>
      <w:r w:rsidR="00E615AC" w:rsidRPr="00E53E34">
        <w:rPr>
          <w:rFonts w:ascii="Times New Roman" w:hAnsi="Times New Roman" w:cs="Times New Roman"/>
          <w:sz w:val="24"/>
          <w:szCs w:val="24"/>
        </w:rPr>
        <w:t xml:space="preserve"> превратился в [т]. Согласные, в образовании которых участвует только шум, называ</w:t>
      </w:r>
      <w:r w:rsidR="0068408F" w:rsidRPr="00E53E34">
        <w:rPr>
          <w:rFonts w:ascii="Times New Roman" w:hAnsi="Times New Roman" w:cs="Times New Roman"/>
          <w:sz w:val="24"/>
          <w:szCs w:val="24"/>
        </w:rPr>
        <w:t>ются глухими. Они составляют пары, поэтому они даны рядом, напротив друг друга.</w:t>
      </w:r>
    </w:p>
    <w:p w:rsidR="002B33F7" w:rsidRPr="00E53E34" w:rsidRDefault="004F66EA" w:rsidP="00DF5646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- Что мы с вами установили путём эксперимента? </w:t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>(Звуки</w:t>
      </w:r>
      <w:r w:rsidR="00F828C4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Pr="00E53E3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53E34">
        <w:rPr>
          <w:rFonts w:ascii="Times New Roman" w:hAnsi="Times New Roman" w:cs="Times New Roman"/>
          <w:sz w:val="24"/>
          <w:szCs w:val="24"/>
        </w:rPr>
        <w:t xml:space="preserve">  - [т] отличаются друг от друга только наличием или отсутствием голоса.</w:t>
      </w:r>
      <w:proofErr w:type="gramEnd"/>
    </w:p>
    <w:p w:rsidR="000F0CC6" w:rsidRPr="00E53E34" w:rsidRDefault="004F66EA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Называю звук [</w:t>
      </w:r>
      <w:proofErr w:type="spellStart"/>
      <w:r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E53E3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>, который держит в руках ученица, дети показывают соответствующую модель  (т.к. этот звук звонкий, то ученица берёт в руки колокольчик, звонит в него), потом называю  звук [т] -  дети показывают соответствующую модель. Так как  эти звуки</w:t>
      </w:r>
      <w:r w:rsidR="00386080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386080" w:rsidRPr="00E53E34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составляют пару, их называют </w:t>
      </w:r>
      <w:r w:rsidR="003F5BE9" w:rsidRPr="00E53E34">
        <w:rPr>
          <w:rFonts w:ascii="Times New Roman" w:hAnsi="Times New Roman" w:cs="Times New Roman"/>
          <w:sz w:val="24"/>
          <w:szCs w:val="24"/>
        </w:rPr>
        <w:t xml:space="preserve"> парными звонкими и глухими согласными.</w:t>
      </w:r>
      <w:r w:rsidR="005D4CAD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3F5BE9" w:rsidRPr="00E53E34">
        <w:rPr>
          <w:rFonts w:ascii="Times New Roman" w:hAnsi="Times New Roman" w:cs="Times New Roman"/>
          <w:sz w:val="24"/>
          <w:szCs w:val="24"/>
        </w:rPr>
        <w:t>Давайте проведем  такой же опыт с парой мягких согласных [</w:t>
      </w:r>
      <w:proofErr w:type="spellStart"/>
      <w:r w:rsidR="003F5BE9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86080" w:rsidRPr="00E53E34">
        <w:rPr>
          <w:rFonts w:ascii="Times New Roman" w:hAnsi="Times New Roman" w:cs="Times New Roman"/>
          <w:sz w:val="24"/>
          <w:szCs w:val="24"/>
        </w:rPr>
        <w:t>’</w:t>
      </w:r>
      <w:r w:rsidR="003F5BE9" w:rsidRPr="00E53E34">
        <w:rPr>
          <w:rFonts w:ascii="Times New Roman" w:hAnsi="Times New Roman" w:cs="Times New Roman"/>
          <w:sz w:val="24"/>
          <w:szCs w:val="24"/>
        </w:rPr>
        <w:t>] – [т</w:t>
      </w:r>
      <w:r w:rsidR="00386080" w:rsidRPr="00E53E34">
        <w:rPr>
          <w:rFonts w:ascii="Times New Roman" w:hAnsi="Times New Roman" w:cs="Times New Roman"/>
          <w:sz w:val="24"/>
          <w:szCs w:val="24"/>
        </w:rPr>
        <w:t>’</w:t>
      </w:r>
      <w:r w:rsidR="003F5BE9" w:rsidRPr="00E53E34">
        <w:rPr>
          <w:rFonts w:ascii="Times New Roman" w:hAnsi="Times New Roman" w:cs="Times New Roman"/>
          <w:sz w:val="24"/>
          <w:szCs w:val="24"/>
        </w:rPr>
        <w:t>]</w:t>
      </w:r>
      <w:r w:rsidR="00386080" w:rsidRPr="00E53E34">
        <w:rPr>
          <w:rFonts w:ascii="Times New Roman" w:hAnsi="Times New Roman" w:cs="Times New Roman"/>
          <w:sz w:val="24"/>
          <w:szCs w:val="24"/>
        </w:rPr>
        <w:t xml:space="preserve"> (</w:t>
      </w:r>
      <w:r w:rsidR="003F5BE9" w:rsidRPr="00E53E34">
        <w:rPr>
          <w:rFonts w:ascii="Times New Roman" w:hAnsi="Times New Roman" w:cs="Times New Roman"/>
          <w:sz w:val="24"/>
          <w:szCs w:val="24"/>
        </w:rPr>
        <w:t xml:space="preserve">работа проводится  аналогично работе с парой </w:t>
      </w:r>
      <w:r w:rsidR="00767E60" w:rsidRPr="00E53E3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67E60" w:rsidRPr="00E53E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67E60" w:rsidRPr="00E53E34">
        <w:rPr>
          <w:rFonts w:ascii="Times New Roman" w:hAnsi="Times New Roman" w:cs="Times New Roman"/>
          <w:sz w:val="24"/>
          <w:szCs w:val="24"/>
        </w:rPr>
        <w:t>] – [т</w:t>
      </w:r>
      <w:proofErr w:type="gramStart"/>
      <w:r w:rsidR="001F379A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767E60" w:rsidRPr="00E53E3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767E60" w:rsidRPr="00E53E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7E60" w:rsidRPr="00E53E34">
        <w:rPr>
          <w:rFonts w:ascii="Times New Roman" w:hAnsi="Times New Roman" w:cs="Times New Roman"/>
          <w:sz w:val="24"/>
          <w:szCs w:val="24"/>
        </w:rPr>
        <w:t>Обсуждаются наблюдения.)</w:t>
      </w:r>
      <w:proofErr w:type="gramEnd"/>
    </w:p>
    <w:p w:rsidR="00767E60" w:rsidRPr="00E53E34" w:rsidRDefault="00386080" w:rsidP="00386080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 Ч</w:t>
      </w:r>
      <w:r w:rsidR="00767E60" w:rsidRPr="00E53E34">
        <w:rPr>
          <w:rFonts w:ascii="Times New Roman" w:hAnsi="Times New Roman" w:cs="Times New Roman"/>
          <w:sz w:val="24"/>
          <w:szCs w:val="24"/>
        </w:rPr>
        <w:t>его в этих звука</w:t>
      </w:r>
      <w:r w:rsidR="00F521EC" w:rsidRPr="00E53E34">
        <w:rPr>
          <w:rFonts w:ascii="Times New Roman" w:hAnsi="Times New Roman" w:cs="Times New Roman"/>
          <w:sz w:val="24"/>
          <w:szCs w:val="24"/>
        </w:rPr>
        <w:t xml:space="preserve">х больше, что в </w:t>
      </w:r>
      <w:r w:rsidRPr="00E53E34">
        <w:rPr>
          <w:rFonts w:ascii="Times New Roman" w:hAnsi="Times New Roman" w:cs="Times New Roman"/>
          <w:sz w:val="24"/>
          <w:szCs w:val="24"/>
        </w:rPr>
        <w:t xml:space="preserve">них преобладает: голос или шум? </w:t>
      </w:r>
      <w:r w:rsidR="00F521EC" w:rsidRPr="00E5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E2" w:rsidRPr="00E53E34" w:rsidRDefault="00386080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AE1950" w:rsidRPr="00E53E34">
        <w:rPr>
          <w:rFonts w:ascii="Times New Roman" w:hAnsi="Times New Roman" w:cs="Times New Roman"/>
          <w:b/>
          <w:sz w:val="24"/>
          <w:szCs w:val="24"/>
        </w:rPr>
        <w:t>в  группах</w:t>
      </w:r>
      <w:r w:rsidRPr="00E53E34">
        <w:rPr>
          <w:rFonts w:ascii="Times New Roman" w:hAnsi="Times New Roman" w:cs="Times New Roman"/>
          <w:sz w:val="24"/>
          <w:szCs w:val="24"/>
        </w:rPr>
        <w:t>:</w:t>
      </w:r>
      <w:r w:rsidR="00AE1950" w:rsidRPr="00E53E34">
        <w:rPr>
          <w:rFonts w:ascii="Times New Roman" w:hAnsi="Times New Roman" w:cs="Times New Roman"/>
          <w:sz w:val="24"/>
          <w:szCs w:val="24"/>
        </w:rPr>
        <w:t xml:space="preserve"> выясните, что преобладает, чего  больше в парных  звонких и глухих согласных.</w:t>
      </w:r>
      <w:r w:rsidR="006D64E2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Pr="00E53E34">
        <w:rPr>
          <w:rFonts w:ascii="Times New Roman" w:hAnsi="Times New Roman" w:cs="Times New Roman"/>
          <w:sz w:val="24"/>
          <w:szCs w:val="24"/>
        </w:rPr>
        <w:t>(</w:t>
      </w:r>
      <w:r w:rsidR="00AE1950" w:rsidRPr="00E53E34">
        <w:rPr>
          <w:rFonts w:ascii="Times New Roman" w:hAnsi="Times New Roman" w:cs="Times New Roman"/>
          <w:sz w:val="24"/>
          <w:szCs w:val="24"/>
        </w:rPr>
        <w:t>Эти согласные не поются, в них  меньше  голоса</w:t>
      </w:r>
      <w:r w:rsidR="006D64E2" w:rsidRPr="00E53E3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E1950" w:rsidRPr="00E53E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D4CAD" w:rsidRPr="00E5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FD" w:rsidRPr="00E53E34" w:rsidRDefault="006D64E2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- Вот как мы умеем наблюдать. </w:t>
      </w:r>
      <w:r w:rsidR="00AE1950" w:rsidRPr="00E53E34">
        <w:rPr>
          <w:rFonts w:ascii="Times New Roman" w:hAnsi="Times New Roman" w:cs="Times New Roman"/>
          <w:sz w:val="24"/>
          <w:szCs w:val="24"/>
        </w:rPr>
        <w:t xml:space="preserve"> Давайте  </w:t>
      </w:r>
      <w:proofErr w:type="gramStart"/>
      <w:r w:rsidR="00AE1950" w:rsidRPr="00E53E34">
        <w:rPr>
          <w:rFonts w:ascii="Times New Roman" w:hAnsi="Times New Roman" w:cs="Times New Roman"/>
          <w:sz w:val="24"/>
          <w:szCs w:val="24"/>
        </w:rPr>
        <w:t>установим</w:t>
      </w:r>
      <w:proofErr w:type="gramEnd"/>
      <w:r w:rsidR="00AE1950" w:rsidRPr="00E53E34">
        <w:rPr>
          <w:rFonts w:ascii="Times New Roman" w:hAnsi="Times New Roman" w:cs="Times New Roman"/>
          <w:sz w:val="24"/>
          <w:szCs w:val="24"/>
        </w:rPr>
        <w:t xml:space="preserve">  как эти  согласные можно назвать по основному свойству</w:t>
      </w:r>
      <w:r w:rsidRPr="00E53E34">
        <w:rPr>
          <w:rFonts w:ascii="Times New Roman" w:hAnsi="Times New Roman" w:cs="Times New Roman"/>
          <w:sz w:val="24"/>
          <w:szCs w:val="24"/>
        </w:rPr>
        <w:t xml:space="preserve">, которое есть у каждого звука. ( </w:t>
      </w:r>
      <w:r w:rsidR="002608FD" w:rsidRPr="00E53E34">
        <w:rPr>
          <w:rFonts w:ascii="Times New Roman" w:hAnsi="Times New Roman" w:cs="Times New Roman"/>
          <w:sz w:val="24"/>
          <w:szCs w:val="24"/>
        </w:rPr>
        <w:t xml:space="preserve">У каждого звука есть шум </w:t>
      </w:r>
      <w:proofErr w:type="gramStart"/>
      <w:r w:rsidR="002608FD" w:rsidRPr="00E53E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608FD" w:rsidRPr="00E53E34">
        <w:rPr>
          <w:rFonts w:ascii="Times New Roman" w:hAnsi="Times New Roman" w:cs="Times New Roman"/>
          <w:sz w:val="24"/>
          <w:szCs w:val="24"/>
        </w:rPr>
        <w:t>и у звонких, и у глухих согласных есть шум),</w:t>
      </w:r>
      <w:r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2608FD" w:rsidRPr="00E53E34">
        <w:rPr>
          <w:rFonts w:ascii="Times New Roman" w:hAnsi="Times New Roman" w:cs="Times New Roman"/>
          <w:sz w:val="24"/>
          <w:szCs w:val="24"/>
        </w:rPr>
        <w:t>п</w:t>
      </w:r>
      <w:r w:rsidRPr="00E53E34">
        <w:rPr>
          <w:rFonts w:ascii="Times New Roman" w:hAnsi="Times New Roman" w:cs="Times New Roman"/>
          <w:sz w:val="24"/>
          <w:szCs w:val="24"/>
        </w:rPr>
        <w:t xml:space="preserve">оэтому их можно назвать шумными). Если мы  посмотрим на модели, </w:t>
      </w:r>
      <w:r w:rsidR="002608FD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Pr="00E53E34">
        <w:rPr>
          <w:rFonts w:ascii="Times New Roman" w:hAnsi="Times New Roman" w:cs="Times New Roman"/>
          <w:sz w:val="24"/>
          <w:szCs w:val="24"/>
        </w:rPr>
        <w:t xml:space="preserve">то увидим, </w:t>
      </w:r>
      <w:r w:rsidR="002608FD" w:rsidRPr="00E53E34">
        <w:rPr>
          <w:rFonts w:ascii="Times New Roman" w:hAnsi="Times New Roman" w:cs="Times New Roman"/>
          <w:sz w:val="24"/>
          <w:szCs w:val="24"/>
        </w:rPr>
        <w:t xml:space="preserve">что звонкие лишились голоса </w:t>
      </w:r>
      <w:proofErr w:type="gramStart"/>
      <w:r w:rsidR="002608FD" w:rsidRPr="00E53E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608FD" w:rsidRPr="00E53E34">
        <w:rPr>
          <w:rFonts w:ascii="Times New Roman" w:hAnsi="Times New Roman" w:cs="Times New Roman"/>
          <w:sz w:val="24"/>
          <w:szCs w:val="24"/>
        </w:rPr>
        <w:t xml:space="preserve">исчезла «кнопочка» </w:t>
      </w:r>
      <w:r w:rsidR="0042266C" w:rsidRPr="00E53E34">
        <w:rPr>
          <w:rFonts w:ascii="Times New Roman" w:hAnsi="Times New Roman" w:cs="Times New Roman"/>
          <w:sz w:val="24"/>
          <w:szCs w:val="24"/>
        </w:rPr>
        <w:t xml:space="preserve">с модели ), в наличие один шум, </w:t>
      </w:r>
      <w:r w:rsidR="002608FD" w:rsidRPr="00E53E34">
        <w:rPr>
          <w:rFonts w:ascii="Times New Roman" w:hAnsi="Times New Roman" w:cs="Times New Roman"/>
          <w:sz w:val="24"/>
          <w:szCs w:val="24"/>
        </w:rPr>
        <w:t xml:space="preserve"> они стали </w:t>
      </w:r>
      <w:r w:rsidR="00ED030D">
        <w:rPr>
          <w:rFonts w:ascii="Times New Roman" w:hAnsi="Times New Roman" w:cs="Times New Roman"/>
          <w:sz w:val="24"/>
          <w:szCs w:val="24"/>
        </w:rPr>
        <w:t>звучать, как парные им глухие:</w:t>
      </w:r>
      <w:r w:rsidR="00ED030D" w:rsidRPr="00ED030D">
        <w:rPr>
          <w:rFonts w:ascii="Times New Roman" w:hAnsi="Times New Roman" w:cs="Times New Roman"/>
          <w:sz w:val="24"/>
          <w:szCs w:val="24"/>
        </w:rPr>
        <w:t xml:space="preserve"> </w:t>
      </w:r>
      <w:r w:rsidR="00ED030D">
        <w:rPr>
          <w:rFonts w:ascii="Times New Roman" w:hAnsi="Times New Roman" w:cs="Times New Roman"/>
          <w:sz w:val="24"/>
          <w:szCs w:val="24"/>
        </w:rPr>
        <w:sym w:font="Wingdings 2" w:char="F0A7"/>
      </w:r>
      <w:r w:rsidR="00ED030D">
        <w:rPr>
          <w:rFonts w:ascii="Times New Roman" w:hAnsi="Times New Roman" w:cs="Times New Roman"/>
          <w:sz w:val="24"/>
          <w:szCs w:val="24"/>
        </w:rPr>
        <w:t>/</w:t>
      </w:r>
      <w:r w:rsidR="00ED030D" w:rsidRPr="00E53E34">
        <w:rPr>
          <w:rFonts w:ascii="Times New Roman" w:hAnsi="Times New Roman" w:cs="Times New Roman"/>
          <w:sz w:val="24"/>
          <w:szCs w:val="24"/>
        </w:rPr>
        <w:t xml:space="preserve">  </w:t>
      </w:r>
      <w:r w:rsidR="00ED030D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ED030D">
        <w:rPr>
          <w:rFonts w:ascii="Times New Roman" w:hAnsi="Times New Roman" w:cs="Times New Roman"/>
          <w:sz w:val="24"/>
          <w:szCs w:val="24"/>
        </w:rPr>
        <w:t xml:space="preserve">, </w:t>
      </w:r>
      <w:r w:rsidR="00ED030D">
        <w:rPr>
          <w:rFonts w:ascii="Times New Roman" w:hAnsi="Times New Roman" w:cs="Times New Roman"/>
          <w:sz w:val="24"/>
          <w:szCs w:val="24"/>
        </w:rPr>
        <w:sym w:font="Wingdings 2" w:char="F0A7"/>
      </w:r>
      <w:r w:rsidR="00ED030D" w:rsidRPr="00ED030D">
        <w:rPr>
          <w:rFonts w:ascii="Times New Roman" w:hAnsi="Times New Roman" w:cs="Times New Roman"/>
          <w:sz w:val="24"/>
          <w:szCs w:val="24"/>
        </w:rPr>
        <w:t>’</w:t>
      </w:r>
      <w:r w:rsidR="00ED030D">
        <w:rPr>
          <w:rFonts w:ascii="Times New Roman" w:hAnsi="Times New Roman" w:cs="Times New Roman"/>
          <w:sz w:val="24"/>
          <w:szCs w:val="24"/>
        </w:rPr>
        <w:t>/</w:t>
      </w:r>
      <w:r w:rsidR="00ED030D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ED030D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ED030D" w:rsidRPr="00ED030D">
        <w:rPr>
          <w:rFonts w:ascii="Times New Roman" w:hAnsi="Times New Roman" w:cs="Times New Roman"/>
          <w:sz w:val="24"/>
          <w:szCs w:val="24"/>
        </w:rPr>
        <w:t>’</w:t>
      </w:r>
      <w:r w:rsidR="00501EAE" w:rsidRPr="00E53E34">
        <w:rPr>
          <w:rFonts w:ascii="Times New Roman" w:hAnsi="Times New Roman" w:cs="Times New Roman"/>
          <w:sz w:val="24"/>
          <w:szCs w:val="24"/>
        </w:rPr>
        <w:t>.</w:t>
      </w:r>
    </w:p>
    <w:p w:rsidR="006D64E2" w:rsidRPr="00E53E34" w:rsidRDefault="00501EAE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Это свойство – наличие или отсутствие голоса – основной отличительный признак </w:t>
      </w:r>
      <w:r w:rsidR="005D4CAD" w:rsidRPr="00E53E34">
        <w:rPr>
          <w:rFonts w:ascii="Times New Roman" w:hAnsi="Times New Roman" w:cs="Times New Roman"/>
          <w:sz w:val="24"/>
          <w:szCs w:val="24"/>
        </w:rPr>
        <w:t>парных звонких/глухих согласных</w:t>
      </w:r>
      <w:r w:rsidR="006D64E2" w:rsidRPr="00E53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13" w:rsidRPr="00E53E34" w:rsidRDefault="006D64E2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3E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213" w:rsidRPr="00E53E34">
        <w:rPr>
          <w:rFonts w:ascii="Times New Roman" w:hAnsi="Times New Roman" w:cs="Times New Roman"/>
          <w:b/>
          <w:sz w:val="24"/>
          <w:szCs w:val="24"/>
        </w:rPr>
        <w:t>Игра «Сломанный телефон»</w:t>
      </w:r>
      <w:r w:rsidR="003C1213" w:rsidRPr="00E5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AE" w:rsidRPr="00E53E34" w:rsidRDefault="003C1213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Вызываю по одному ученику из каждого ряда, произношу каждому на ухо слово </w:t>
      </w:r>
      <w:r w:rsidRPr="00E53E34">
        <w:rPr>
          <w:rFonts w:ascii="Times New Roman" w:hAnsi="Times New Roman" w:cs="Times New Roman"/>
          <w:b/>
          <w:sz w:val="24"/>
          <w:szCs w:val="24"/>
        </w:rPr>
        <w:t xml:space="preserve">Даня, </w:t>
      </w:r>
      <w:r w:rsidRPr="00E53E34">
        <w:rPr>
          <w:rFonts w:ascii="Times New Roman" w:hAnsi="Times New Roman" w:cs="Times New Roman"/>
          <w:sz w:val="24"/>
          <w:szCs w:val="24"/>
        </w:rPr>
        <w:t xml:space="preserve">на каждом ряду   дети передают услышанное слово шёпотом ученику, сидящему за второй партой и т.д. Как  только ученики за последними партами «приняли» </w:t>
      </w:r>
      <w:r w:rsidR="003758ED" w:rsidRPr="00E53E34">
        <w:rPr>
          <w:rFonts w:ascii="Times New Roman" w:hAnsi="Times New Roman" w:cs="Times New Roman"/>
          <w:sz w:val="24"/>
          <w:szCs w:val="24"/>
        </w:rPr>
        <w:t>слова, прошу на</w:t>
      </w:r>
      <w:r w:rsidR="00E53E34">
        <w:rPr>
          <w:rFonts w:ascii="Times New Roman" w:hAnsi="Times New Roman" w:cs="Times New Roman"/>
          <w:sz w:val="24"/>
          <w:szCs w:val="24"/>
        </w:rPr>
        <w:t xml:space="preserve">звать полученное слово. </w:t>
      </w:r>
      <w:r w:rsidR="003758ED" w:rsidRPr="00E53E34">
        <w:rPr>
          <w:rFonts w:ascii="Times New Roman" w:hAnsi="Times New Roman" w:cs="Times New Roman"/>
          <w:sz w:val="24"/>
          <w:szCs w:val="24"/>
        </w:rPr>
        <w:t xml:space="preserve">Беру </w:t>
      </w:r>
      <w:r w:rsidR="00501EAE" w:rsidRPr="00E53E34">
        <w:rPr>
          <w:rFonts w:ascii="Times New Roman" w:hAnsi="Times New Roman" w:cs="Times New Roman"/>
          <w:sz w:val="24"/>
          <w:szCs w:val="24"/>
        </w:rPr>
        <w:t>слов</w:t>
      </w:r>
      <w:r w:rsidR="003758ED" w:rsidRPr="00E53E34">
        <w:rPr>
          <w:rFonts w:ascii="Times New Roman" w:hAnsi="Times New Roman" w:cs="Times New Roman"/>
          <w:sz w:val="24"/>
          <w:szCs w:val="24"/>
        </w:rPr>
        <w:t>а из «Азбуки</w:t>
      </w:r>
      <w:r w:rsidR="00501EAE" w:rsidRPr="00E53E34">
        <w:rPr>
          <w:rFonts w:ascii="Times New Roman" w:hAnsi="Times New Roman" w:cs="Times New Roman"/>
          <w:sz w:val="24"/>
          <w:szCs w:val="24"/>
        </w:rPr>
        <w:t>»: ДАНЯ</w:t>
      </w:r>
      <w:r w:rsidR="00577A50" w:rsidRPr="00E53E34">
        <w:rPr>
          <w:rFonts w:ascii="Times New Roman" w:hAnsi="Times New Roman" w:cs="Times New Roman"/>
          <w:sz w:val="24"/>
          <w:szCs w:val="24"/>
        </w:rPr>
        <w:t xml:space="preserve"> – ТАНЯ.</w:t>
      </w:r>
    </w:p>
    <w:p w:rsidR="005D4CAD" w:rsidRPr="00E53E34" w:rsidRDefault="003758ED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- Сравните  эти</w:t>
      </w:r>
      <w:r w:rsidR="00577A50" w:rsidRPr="00E53E34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E53E34">
        <w:rPr>
          <w:rFonts w:ascii="Times New Roman" w:hAnsi="Times New Roman" w:cs="Times New Roman"/>
          <w:sz w:val="24"/>
          <w:szCs w:val="24"/>
        </w:rPr>
        <w:t xml:space="preserve">а. ( Разные первые звуки, </w:t>
      </w:r>
      <w:r w:rsidR="00577A50" w:rsidRPr="00E53E34">
        <w:rPr>
          <w:rFonts w:ascii="Times New Roman" w:hAnsi="Times New Roman" w:cs="Times New Roman"/>
          <w:sz w:val="24"/>
          <w:szCs w:val="24"/>
        </w:rPr>
        <w:t xml:space="preserve"> отличаются только одним свойством – н</w:t>
      </w:r>
      <w:r w:rsidRPr="00E53E34">
        <w:rPr>
          <w:rFonts w:ascii="Times New Roman" w:hAnsi="Times New Roman" w:cs="Times New Roman"/>
          <w:sz w:val="24"/>
          <w:szCs w:val="24"/>
        </w:rPr>
        <w:t xml:space="preserve">аличием или отсутствием  голоса, </w:t>
      </w:r>
      <w:r w:rsidR="00577A50" w:rsidRPr="00E53E34">
        <w:rPr>
          <w:rFonts w:ascii="Times New Roman" w:hAnsi="Times New Roman" w:cs="Times New Roman"/>
          <w:sz w:val="24"/>
          <w:szCs w:val="24"/>
        </w:rPr>
        <w:t xml:space="preserve"> позволяют  различать и</w:t>
      </w:r>
      <w:r w:rsidRPr="00E53E34">
        <w:rPr>
          <w:rFonts w:ascii="Times New Roman" w:hAnsi="Times New Roman" w:cs="Times New Roman"/>
          <w:sz w:val="24"/>
          <w:szCs w:val="24"/>
        </w:rPr>
        <w:t>мена детей – мальчика и девочки)</w:t>
      </w:r>
    </w:p>
    <w:p w:rsidR="003758ED" w:rsidRPr="00E53E34" w:rsidRDefault="003758ED" w:rsidP="005D4CA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E3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53E34">
        <w:rPr>
          <w:rFonts w:ascii="Times New Roman" w:hAnsi="Times New Roman" w:cs="Times New Roman"/>
          <w:b/>
          <w:sz w:val="24"/>
          <w:szCs w:val="24"/>
        </w:rPr>
        <w:t>.</w:t>
      </w:r>
      <w:r w:rsidR="005D4CAD" w:rsidRPr="00E53E34">
        <w:rPr>
          <w:rFonts w:ascii="Times New Roman" w:hAnsi="Times New Roman" w:cs="Times New Roman"/>
          <w:b/>
          <w:sz w:val="24"/>
          <w:szCs w:val="24"/>
        </w:rPr>
        <w:t>Работа с те</w:t>
      </w:r>
      <w:r w:rsidR="00830915" w:rsidRPr="00E53E34">
        <w:rPr>
          <w:rFonts w:ascii="Times New Roman" w:hAnsi="Times New Roman" w:cs="Times New Roman"/>
          <w:b/>
          <w:sz w:val="24"/>
          <w:szCs w:val="24"/>
        </w:rPr>
        <w:t>стом «Енот».</w:t>
      </w:r>
      <w:proofErr w:type="gramEnd"/>
    </w:p>
    <w:p w:rsidR="00A21E8A" w:rsidRPr="00E53E34" w:rsidRDefault="00A21E8A" w:rsidP="005D4CAD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- Ребята, посмотрите на экран, как вы думаете, что мы будем делать сейчас? (На экране видим модель текста, </w:t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 xml:space="preserve"> будем читать текст.) О ком текст? (Изображён зверёк енот</w:t>
      </w:r>
      <w:r w:rsidR="00F85F14" w:rsidRPr="00E53E34">
        <w:rPr>
          <w:rFonts w:ascii="Times New Roman" w:hAnsi="Times New Roman" w:cs="Times New Roman"/>
          <w:sz w:val="24"/>
          <w:szCs w:val="24"/>
        </w:rPr>
        <w:t xml:space="preserve">.) Составьте </w:t>
      </w:r>
      <w:r w:rsidR="00A55C5B" w:rsidRPr="00E53E34">
        <w:rPr>
          <w:rFonts w:ascii="Times New Roman" w:hAnsi="Times New Roman" w:cs="Times New Roman"/>
          <w:sz w:val="24"/>
          <w:szCs w:val="24"/>
        </w:rPr>
        <w:t>п</w:t>
      </w:r>
      <w:r w:rsidR="005216B2" w:rsidRPr="00E53E34">
        <w:rPr>
          <w:rFonts w:ascii="Times New Roman" w:hAnsi="Times New Roman" w:cs="Times New Roman"/>
          <w:sz w:val="24"/>
          <w:szCs w:val="24"/>
        </w:rPr>
        <w:t>о картинке предложение и схему</w:t>
      </w:r>
      <w:proofErr w:type="gramStart"/>
      <w:r w:rsidR="005216B2" w:rsidRPr="00E53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C5B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="005216B2" w:rsidRPr="00E53E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C5B" w:rsidRPr="00E53E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C5B" w:rsidRPr="00E53E34">
        <w:rPr>
          <w:rFonts w:ascii="Times New Roman" w:hAnsi="Times New Roman" w:cs="Times New Roman"/>
          <w:sz w:val="24"/>
          <w:szCs w:val="24"/>
        </w:rPr>
        <w:t>оставление к предложению схемы из прямоугольников розового, синего, жёлтого цвета и треугольника – помощника)</w:t>
      </w:r>
    </w:p>
    <w:p w:rsidR="00830915" w:rsidRPr="00E53E34" w:rsidRDefault="0042266C" w:rsidP="005D4CAD">
      <w:pPr>
        <w:rPr>
          <w:rFonts w:ascii="Times New Roman" w:hAnsi="Times New Roman" w:cs="Times New Roman"/>
          <w:sz w:val="24"/>
          <w:szCs w:val="24"/>
        </w:rPr>
      </w:pPr>
      <w:r w:rsidRPr="00F80BCA">
        <w:rPr>
          <w:rFonts w:ascii="Times New Roman" w:hAnsi="Times New Roman" w:cs="Times New Roman"/>
          <w:b/>
          <w:sz w:val="24"/>
          <w:szCs w:val="24"/>
        </w:rPr>
        <w:t>В</w:t>
      </w:r>
      <w:r w:rsidR="00830915" w:rsidRPr="00F80BCA">
        <w:rPr>
          <w:rFonts w:ascii="Times New Roman" w:hAnsi="Times New Roman" w:cs="Times New Roman"/>
          <w:b/>
          <w:sz w:val="24"/>
          <w:szCs w:val="24"/>
        </w:rPr>
        <w:t>опросы и задания до чтения текста</w:t>
      </w:r>
      <w:r w:rsidR="00830915" w:rsidRPr="00E53E34">
        <w:rPr>
          <w:rFonts w:ascii="Times New Roman" w:hAnsi="Times New Roman" w:cs="Times New Roman"/>
          <w:sz w:val="24"/>
          <w:szCs w:val="24"/>
        </w:rPr>
        <w:t>.</w:t>
      </w:r>
    </w:p>
    <w:p w:rsidR="00830915" w:rsidRPr="00E53E34" w:rsidRDefault="00830915" w:rsidP="0042266C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Найти возможное окончание предложения: «Наметил дело  -  и</w:t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 xml:space="preserve"> . .» (делает)  </w:t>
      </w:r>
    </w:p>
    <w:p w:rsidR="00910FBE" w:rsidRPr="00E53E34" w:rsidRDefault="00830915" w:rsidP="0042266C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Как  шел домой Енот? Что заставило </w:t>
      </w:r>
      <w:r w:rsidR="00910FBE" w:rsidRPr="00E53E34">
        <w:rPr>
          <w:rFonts w:ascii="Times New Roman" w:hAnsi="Times New Roman" w:cs="Times New Roman"/>
          <w:sz w:val="24"/>
          <w:szCs w:val="24"/>
        </w:rPr>
        <w:t>Енота торопиться?  Какой дом у Енота?</w:t>
      </w:r>
    </w:p>
    <w:p w:rsidR="00910FBE" w:rsidRPr="00E53E34" w:rsidRDefault="00910FBE" w:rsidP="0042266C">
      <w:pPr>
        <w:rPr>
          <w:rFonts w:ascii="Times New Roman" w:hAnsi="Times New Roman" w:cs="Times New Roman"/>
          <w:b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</w:rPr>
        <w:t xml:space="preserve">Упражнение «Финиш» </w:t>
      </w:r>
    </w:p>
    <w:p w:rsidR="00A21E8A" w:rsidRPr="00E53E34" w:rsidRDefault="00A21E8A" w:rsidP="00A21E8A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Для развития скорости чтения и умения выделять основную (заданную</w:t>
      </w:r>
      <w:proofErr w:type="gramStart"/>
      <w:r w:rsidRPr="00E53E3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53E3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A55C5B" w:rsidRPr="00E53E34">
        <w:rPr>
          <w:rFonts w:ascii="Times New Roman" w:hAnsi="Times New Roman" w:cs="Times New Roman"/>
          <w:sz w:val="24"/>
          <w:szCs w:val="24"/>
        </w:rPr>
        <w:t>предлагаю</w:t>
      </w:r>
      <w:r w:rsidRPr="00E53E34">
        <w:rPr>
          <w:rFonts w:ascii="Times New Roman" w:hAnsi="Times New Roman" w:cs="Times New Roman"/>
          <w:sz w:val="24"/>
          <w:szCs w:val="24"/>
        </w:rPr>
        <w:t xml:space="preserve"> упражнение  «Финиш».</w:t>
      </w:r>
    </w:p>
    <w:p w:rsidR="00A21E8A" w:rsidRPr="00E53E34" w:rsidRDefault="00A55C5B" w:rsidP="00A21E8A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Прочтите</w:t>
      </w:r>
      <w:r w:rsidR="00A21E8A" w:rsidRPr="00E53E34">
        <w:rPr>
          <w:rFonts w:ascii="Times New Roman" w:hAnsi="Times New Roman" w:cs="Times New Roman"/>
          <w:sz w:val="24"/>
          <w:szCs w:val="24"/>
        </w:rPr>
        <w:t xml:space="preserve"> про себя</w:t>
      </w:r>
      <w:r w:rsidRPr="00E53E34">
        <w:rPr>
          <w:rFonts w:ascii="Times New Roman" w:hAnsi="Times New Roman" w:cs="Times New Roman"/>
          <w:sz w:val="24"/>
          <w:szCs w:val="24"/>
        </w:rPr>
        <w:t xml:space="preserve"> до слов</w:t>
      </w:r>
      <w:proofErr w:type="gramStart"/>
      <w:r w:rsidR="00E53E34"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Pr="00E53E34">
        <w:rPr>
          <w:rFonts w:ascii="Times New Roman" w:hAnsi="Times New Roman" w:cs="Times New Roman"/>
          <w:sz w:val="24"/>
          <w:szCs w:val="24"/>
        </w:rPr>
        <w:t xml:space="preserve"> </w:t>
      </w:r>
      <w:r w:rsidRPr="00E53E3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E53E34">
        <w:rPr>
          <w:rFonts w:ascii="Times New Roman" w:hAnsi="Times New Roman" w:cs="Times New Roman"/>
          <w:b/>
          <w:sz w:val="24"/>
          <w:szCs w:val="24"/>
        </w:rPr>
        <w:t>е нора, а терем</w:t>
      </w:r>
      <w:r w:rsidRPr="00E53E34">
        <w:rPr>
          <w:rFonts w:ascii="Times New Roman" w:hAnsi="Times New Roman" w:cs="Times New Roman"/>
          <w:sz w:val="24"/>
          <w:szCs w:val="24"/>
        </w:rPr>
        <w:t>.</w:t>
      </w:r>
      <w:r w:rsidR="00A21E8A" w:rsidRPr="00E53E34">
        <w:rPr>
          <w:rFonts w:ascii="Times New Roman" w:hAnsi="Times New Roman" w:cs="Times New Roman"/>
          <w:sz w:val="24"/>
          <w:szCs w:val="24"/>
        </w:rPr>
        <w:t xml:space="preserve"> Дочитав  до заданного слов</w:t>
      </w:r>
      <w:r w:rsidRPr="00E53E34">
        <w:rPr>
          <w:rFonts w:ascii="Times New Roman" w:hAnsi="Times New Roman" w:cs="Times New Roman"/>
          <w:sz w:val="24"/>
          <w:szCs w:val="24"/>
        </w:rPr>
        <w:t>а,</w:t>
      </w:r>
      <w:r w:rsidR="00E53E34">
        <w:rPr>
          <w:rFonts w:ascii="Times New Roman" w:hAnsi="Times New Roman" w:cs="Times New Roman"/>
          <w:sz w:val="24"/>
          <w:szCs w:val="24"/>
        </w:rPr>
        <w:t xml:space="preserve"> дети поднимают руки.</w:t>
      </w:r>
      <w:r w:rsidRPr="00E53E34">
        <w:rPr>
          <w:rFonts w:ascii="Times New Roman" w:hAnsi="Times New Roman" w:cs="Times New Roman"/>
          <w:sz w:val="24"/>
          <w:szCs w:val="24"/>
        </w:rPr>
        <w:t xml:space="preserve">  Проверяю</w:t>
      </w:r>
      <w:r w:rsidR="00A21E8A" w:rsidRPr="00E53E34">
        <w:rPr>
          <w:rFonts w:ascii="Times New Roman" w:hAnsi="Times New Roman" w:cs="Times New Roman"/>
          <w:sz w:val="24"/>
          <w:szCs w:val="24"/>
        </w:rPr>
        <w:t xml:space="preserve"> выборочно правильность выполнения задания (дети показывают в тексте заданное слово). Чтобы предупредить «скольжение» по тексту и стимулировать внимательность  чтения, обязательно </w:t>
      </w:r>
      <w:r w:rsidR="006444C7" w:rsidRPr="00E53E34">
        <w:rPr>
          <w:rFonts w:ascii="Times New Roman" w:hAnsi="Times New Roman" w:cs="Times New Roman"/>
          <w:sz w:val="24"/>
          <w:szCs w:val="24"/>
        </w:rPr>
        <w:t xml:space="preserve">прошу ответить на заданные до </w:t>
      </w:r>
      <w:r w:rsidR="006444C7" w:rsidRPr="00E53E34">
        <w:rPr>
          <w:rFonts w:ascii="Times New Roman" w:hAnsi="Times New Roman" w:cs="Times New Roman"/>
          <w:sz w:val="24"/>
          <w:szCs w:val="24"/>
        </w:rPr>
        <w:lastRenderedPageBreak/>
        <w:t xml:space="preserve">чтения </w:t>
      </w:r>
      <w:r w:rsidR="00A21E8A" w:rsidRPr="00E53E34">
        <w:rPr>
          <w:rFonts w:ascii="Times New Roman" w:hAnsi="Times New Roman" w:cs="Times New Roman"/>
          <w:sz w:val="24"/>
          <w:szCs w:val="24"/>
        </w:rPr>
        <w:t>конкретные вопросы по содержанию прочитанной  части текста.</w:t>
      </w:r>
      <w:r w:rsidR="005E6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BCA">
        <w:rPr>
          <w:rFonts w:ascii="Times New Roman" w:hAnsi="Times New Roman" w:cs="Times New Roman"/>
          <w:sz w:val="24"/>
          <w:szCs w:val="24"/>
        </w:rPr>
        <w:t>При чтении предложений выясняю у детей</w:t>
      </w:r>
      <w:r w:rsidR="005E69FA">
        <w:rPr>
          <w:rFonts w:ascii="Times New Roman" w:hAnsi="Times New Roman" w:cs="Times New Roman"/>
          <w:sz w:val="24"/>
          <w:szCs w:val="24"/>
        </w:rPr>
        <w:t xml:space="preserve"> лексическое значение слов: лодырь, не лодырь, еле-еле, утомлён, метнула, медные нити</w:t>
      </w:r>
      <w:r w:rsidR="00F80BCA">
        <w:rPr>
          <w:rFonts w:ascii="Times New Roman" w:hAnsi="Times New Roman" w:cs="Times New Roman"/>
          <w:sz w:val="24"/>
          <w:szCs w:val="24"/>
        </w:rPr>
        <w:t>, надломила, ладная.</w:t>
      </w:r>
      <w:proofErr w:type="gramEnd"/>
    </w:p>
    <w:p w:rsidR="00D93E3F" w:rsidRPr="00E53E34" w:rsidRDefault="00D93E3F" w:rsidP="0042266C">
      <w:pPr>
        <w:rPr>
          <w:rFonts w:ascii="Times New Roman" w:hAnsi="Times New Roman" w:cs="Times New Roman"/>
          <w:b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</w:rPr>
        <w:t xml:space="preserve">Упражнение  «Буксир» </w:t>
      </w:r>
    </w:p>
    <w:p w:rsidR="00E717C9" w:rsidRPr="00E53E34" w:rsidRDefault="006444C7" w:rsidP="0042266C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Читаю текст со скоростью, немного превышающей  скорость чте</w:t>
      </w:r>
      <w:r w:rsidR="00F80BCA">
        <w:rPr>
          <w:rFonts w:ascii="Times New Roman" w:hAnsi="Times New Roman" w:cs="Times New Roman"/>
          <w:sz w:val="24"/>
          <w:szCs w:val="24"/>
        </w:rPr>
        <w:t>ния медленно читающих учеников.</w:t>
      </w:r>
      <w:r w:rsidRPr="00E53E34">
        <w:rPr>
          <w:rFonts w:ascii="Times New Roman" w:hAnsi="Times New Roman" w:cs="Times New Roman"/>
          <w:sz w:val="24"/>
          <w:szCs w:val="24"/>
        </w:rPr>
        <w:t xml:space="preserve"> Дети читают вслух одновременно со мной.  Внезапно останавливаюсь на каком-либо слове</w:t>
      </w:r>
      <w:r w:rsidR="00F80BCA">
        <w:rPr>
          <w:rFonts w:ascii="Times New Roman" w:hAnsi="Times New Roman" w:cs="Times New Roman"/>
          <w:sz w:val="24"/>
          <w:szCs w:val="24"/>
        </w:rPr>
        <w:t xml:space="preserve"> и повторяю</w:t>
      </w:r>
      <w:r w:rsidRPr="00E53E34">
        <w:rPr>
          <w:rFonts w:ascii="Times New Roman" w:hAnsi="Times New Roman" w:cs="Times New Roman"/>
          <w:sz w:val="24"/>
          <w:szCs w:val="24"/>
        </w:rPr>
        <w:t xml:space="preserve"> его. Дети должны также остановиться на этом месте.  Прохожу между рядами и делаю выборочную проверку: дети показывают мне  в книге последнее прочитанное ими</w:t>
      </w:r>
      <w:r w:rsidR="00F11BFF" w:rsidRPr="00E53E34">
        <w:rPr>
          <w:rFonts w:ascii="Times New Roman" w:hAnsi="Times New Roman" w:cs="Times New Roman"/>
          <w:sz w:val="24"/>
          <w:szCs w:val="24"/>
        </w:rPr>
        <w:t xml:space="preserve"> слово или заменяю слово из текста словом – синонимом (</w:t>
      </w:r>
      <w:r w:rsidR="00D93E3F" w:rsidRPr="00E53E34">
        <w:rPr>
          <w:rFonts w:ascii="Times New Roman" w:hAnsi="Times New Roman" w:cs="Times New Roman"/>
          <w:sz w:val="24"/>
          <w:szCs w:val="24"/>
        </w:rPr>
        <w:t xml:space="preserve">Он размышляет </w:t>
      </w:r>
      <w:proofErr w:type="gramStart"/>
      <w:r w:rsidR="00E717C9" w:rsidRPr="00E53E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17C9" w:rsidRPr="00E53E34">
        <w:rPr>
          <w:rFonts w:ascii="Times New Roman" w:hAnsi="Times New Roman" w:cs="Times New Roman"/>
          <w:sz w:val="24"/>
          <w:szCs w:val="24"/>
        </w:rPr>
        <w:t>думает ) о родном  доме. «Ау!  Это я, дети любимые (милые)!»</w:t>
      </w:r>
    </w:p>
    <w:p w:rsidR="00E717C9" w:rsidRPr="00E53E34" w:rsidRDefault="00E717C9" w:rsidP="0042266C">
      <w:pPr>
        <w:rPr>
          <w:rFonts w:ascii="Times New Roman" w:hAnsi="Times New Roman" w:cs="Times New Roman"/>
          <w:b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</w:rPr>
        <w:t>Вопросы после чтения текста и выполнения упражнений</w:t>
      </w:r>
    </w:p>
    <w:p w:rsidR="006E3534" w:rsidRPr="00E53E34" w:rsidRDefault="00E717C9" w:rsidP="0042266C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Какой Енот? Как шел домой Енот? Отчего он устал? О чем думает Енот и почему он  тревожится? Что напугало Енота? </w:t>
      </w:r>
      <w:r w:rsidR="006E3534" w:rsidRPr="00E53E34">
        <w:rPr>
          <w:rFonts w:ascii="Times New Roman" w:hAnsi="Times New Roman" w:cs="Times New Roman"/>
          <w:sz w:val="24"/>
          <w:szCs w:val="24"/>
        </w:rPr>
        <w:t>Что заставило Енота торопиться?  Какой дом у Енота? Как зовет Енот своих детей? Что делают детишки Енота?  В какое время года  произошло  описанное  событие?</w:t>
      </w:r>
    </w:p>
    <w:p w:rsidR="00FF1405" w:rsidRPr="00E53E34" w:rsidRDefault="00E53E34" w:rsidP="00FF1405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53E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405" w:rsidRPr="00E53E34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учебной деятельности на </w:t>
      </w:r>
      <w:proofErr w:type="gramStart"/>
      <w:r w:rsidR="00FF1405" w:rsidRPr="00E53E34">
        <w:rPr>
          <w:rFonts w:ascii="Times New Roman" w:hAnsi="Times New Roman" w:cs="Times New Roman"/>
          <w:b/>
          <w:bCs/>
          <w:sz w:val="24"/>
          <w:szCs w:val="24"/>
        </w:rPr>
        <w:t>уроке</w:t>
      </w:r>
      <w:r w:rsidRPr="00E53E3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FF1405" w:rsidRPr="00E53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E34">
        <w:rPr>
          <w:rFonts w:ascii="Times New Roman" w:hAnsi="Times New Roman" w:cs="Times New Roman"/>
          <w:b/>
          <w:sz w:val="24"/>
          <w:szCs w:val="24"/>
        </w:rPr>
        <w:t xml:space="preserve">итог) </w:t>
      </w:r>
    </w:p>
    <w:p w:rsidR="00FF1405" w:rsidRPr="00E53E34" w:rsidRDefault="00FF1405" w:rsidP="00FF1405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</w:t>
      </w:r>
    </w:p>
    <w:p w:rsidR="00FF1405" w:rsidRPr="00E53E34" w:rsidRDefault="00FF1405" w:rsidP="00FF1405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iCs/>
          <w:sz w:val="24"/>
          <w:szCs w:val="24"/>
        </w:rPr>
        <w:t>Цель:</w:t>
      </w:r>
      <w:r w:rsidRPr="00E53E34">
        <w:rPr>
          <w:rFonts w:ascii="Times New Roman" w:hAnsi="Times New Roman" w:cs="Times New Roman"/>
          <w:sz w:val="24"/>
          <w:szCs w:val="24"/>
        </w:rPr>
        <w:t xml:space="preserve"> осознание учащимися своей УД (учебной деятельности), самооценка результатов деятельности своей и всего класса.</w:t>
      </w:r>
    </w:p>
    <w:p w:rsidR="00FF1405" w:rsidRPr="00E53E34" w:rsidRDefault="00FF1405" w:rsidP="00FF1405">
      <w:pPr>
        <w:pStyle w:val="a5"/>
        <w:spacing w:before="0" w:beforeAutospacing="0" w:after="0" w:afterAutospacing="0"/>
        <w:ind w:left="57" w:right="57"/>
      </w:pPr>
      <w:r w:rsidRPr="00E53E34">
        <w:t>Наш урок заканчивается.</w:t>
      </w:r>
    </w:p>
    <w:p w:rsidR="00FF1405" w:rsidRPr="00E53E34" w:rsidRDefault="00FF1405" w:rsidP="00FF1405">
      <w:pPr>
        <w:pStyle w:val="a5"/>
        <w:spacing w:before="0" w:beforeAutospacing="0" w:after="0" w:afterAutospacing="0"/>
        <w:ind w:left="57" w:right="57"/>
      </w:pPr>
      <w:r w:rsidRPr="00E53E34">
        <w:t>Какое у вас настроение?  (смайлик весёлый, грустный)</w:t>
      </w:r>
    </w:p>
    <w:p w:rsidR="00FF1405" w:rsidRPr="00E53E34" w:rsidRDefault="00FF1405" w:rsidP="00FF1405">
      <w:pPr>
        <w:pStyle w:val="a5"/>
        <w:spacing w:before="0" w:beforeAutospacing="0" w:after="0" w:afterAutospacing="0"/>
        <w:ind w:left="57" w:right="57"/>
      </w:pPr>
      <w:r w:rsidRPr="00E53E34">
        <w:t>У кого настроение улучшилось? Почему?</w:t>
      </w:r>
    </w:p>
    <w:p w:rsidR="00E53E34" w:rsidRPr="00E53E34" w:rsidRDefault="00FF1405" w:rsidP="00E53E34">
      <w:pPr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>Кто уверен, что сегодняшний материал он усвоил?</w:t>
      </w:r>
      <w:r w:rsidR="00E53E34" w:rsidRPr="00E53E34">
        <w:rPr>
          <w:rFonts w:ascii="Times New Roman" w:hAnsi="Times New Roman" w:cs="Times New Roman"/>
          <w:sz w:val="24"/>
          <w:szCs w:val="24"/>
        </w:rPr>
        <w:t xml:space="preserve"> Какое  новое  знание открыли? </w:t>
      </w:r>
      <w:proofErr w:type="gramStart"/>
      <w:r w:rsidR="00E53E34" w:rsidRPr="00E53E34">
        <w:rPr>
          <w:rFonts w:ascii="Times New Roman" w:hAnsi="Times New Roman" w:cs="Times New Roman"/>
          <w:sz w:val="24"/>
          <w:szCs w:val="24"/>
        </w:rPr>
        <w:t>(Открыли, что звуки,  которые мы изучали  на уроках до  сегодняшнего  дня,  это совсем не простые согласные звуки.</w:t>
      </w:r>
      <w:proofErr w:type="gramEnd"/>
      <w:r w:rsidR="00E53E34" w:rsidRPr="00E53E34">
        <w:rPr>
          <w:rFonts w:ascii="Times New Roman" w:hAnsi="Times New Roman" w:cs="Times New Roman"/>
          <w:sz w:val="24"/>
          <w:szCs w:val="24"/>
        </w:rPr>
        <w:t xml:space="preserve">  Это парные звонкие и глухие  согласные. Кроме того,  это  шумные согласные. В  каждой  паре у  звонких согласных есть голос  и шум, а у глухих согласных голоса нет, а есть только  шум.</w:t>
      </w:r>
      <w:proofErr w:type="gramStart"/>
      <w:r w:rsidR="00E53E34" w:rsidRPr="00E53E3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F1405" w:rsidRPr="00E53E34" w:rsidRDefault="00FF1405" w:rsidP="00E53E34">
      <w:pPr>
        <w:pStyle w:val="a5"/>
        <w:spacing w:before="0" w:beforeAutospacing="0" w:after="0" w:afterAutospacing="0"/>
        <w:ind w:right="57"/>
        <w:rPr>
          <w:rStyle w:val="a6"/>
          <w:i w:val="0"/>
        </w:rPr>
      </w:pPr>
      <w:r w:rsidRPr="00E53E34">
        <w:rPr>
          <w:rStyle w:val="a6"/>
          <w:i w:val="0"/>
        </w:rPr>
        <w:t>Спасибо за старание. Ведь главное – желание.</w:t>
      </w:r>
      <w:r w:rsidRPr="00E53E34">
        <w:rPr>
          <w:iCs/>
        </w:rPr>
        <w:br/>
      </w:r>
      <w:r w:rsidRPr="00E53E34">
        <w:rPr>
          <w:rStyle w:val="a6"/>
          <w:i w:val="0"/>
        </w:rPr>
        <w:t>А навыки и знание с годами к вам придут.</w:t>
      </w:r>
      <w:r w:rsidRPr="00E53E34">
        <w:rPr>
          <w:iCs/>
        </w:rPr>
        <w:br/>
      </w:r>
      <w:r w:rsidRPr="00E53E34">
        <w:rPr>
          <w:rStyle w:val="a6"/>
          <w:i w:val="0"/>
        </w:rPr>
        <w:t>Прозвенит звонок с урока – отдохнуть придет  пора.</w:t>
      </w:r>
      <w:r w:rsidRPr="00E53E34">
        <w:rPr>
          <w:iCs/>
        </w:rPr>
        <w:br/>
      </w:r>
      <w:r w:rsidRPr="00E53E34">
        <w:rPr>
          <w:rStyle w:val="a6"/>
          <w:i w:val="0"/>
        </w:rPr>
        <w:t>Что узнали на уроке, не забудьте  никогда.</w:t>
      </w:r>
    </w:p>
    <w:p w:rsidR="00FF1405" w:rsidRPr="00E53E34" w:rsidRDefault="00FF1405" w:rsidP="00FF1405">
      <w:pPr>
        <w:pStyle w:val="a5"/>
        <w:spacing w:before="0" w:beforeAutospacing="0" w:after="0" w:afterAutospacing="0"/>
        <w:ind w:left="57" w:right="57"/>
      </w:pPr>
    </w:p>
    <w:p w:rsidR="00FF1405" w:rsidRPr="00E53E34" w:rsidRDefault="00FF1405" w:rsidP="0042266C">
      <w:pPr>
        <w:rPr>
          <w:rFonts w:ascii="Times New Roman" w:hAnsi="Times New Roman" w:cs="Times New Roman"/>
          <w:sz w:val="24"/>
          <w:szCs w:val="24"/>
        </w:rPr>
      </w:pPr>
    </w:p>
    <w:p w:rsidR="00E80C37" w:rsidRPr="00E53E34" w:rsidRDefault="00E80C37" w:rsidP="000B21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E80C37" w:rsidRPr="00E53E34" w:rsidSect="00AE4A50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6CFD"/>
    <w:multiLevelType w:val="hybridMultilevel"/>
    <w:tmpl w:val="25FEFC94"/>
    <w:lvl w:ilvl="0" w:tplc="6F0A65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EA7D76"/>
    <w:multiLevelType w:val="hybridMultilevel"/>
    <w:tmpl w:val="6BC02734"/>
    <w:lvl w:ilvl="0" w:tplc="C476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550F9"/>
    <w:multiLevelType w:val="hybridMultilevel"/>
    <w:tmpl w:val="D3004AA0"/>
    <w:lvl w:ilvl="0" w:tplc="7D56D1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57F"/>
    <w:multiLevelType w:val="hybridMultilevel"/>
    <w:tmpl w:val="8068A3E4"/>
    <w:lvl w:ilvl="0" w:tplc="807CB9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50"/>
    <w:rsid w:val="000506AE"/>
    <w:rsid w:val="0007588C"/>
    <w:rsid w:val="000B21F6"/>
    <w:rsid w:val="000B36E3"/>
    <w:rsid w:val="000F0CC6"/>
    <w:rsid w:val="001C6DD8"/>
    <w:rsid w:val="001F379A"/>
    <w:rsid w:val="002608FD"/>
    <w:rsid w:val="00292E0B"/>
    <w:rsid w:val="002B33F7"/>
    <w:rsid w:val="003052FE"/>
    <w:rsid w:val="003758ED"/>
    <w:rsid w:val="00386080"/>
    <w:rsid w:val="003876FB"/>
    <w:rsid w:val="003C1213"/>
    <w:rsid w:val="003E22E4"/>
    <w:rsid w:val="003F5BE9"/>
    <w:rsid w:val="00406795"/>
    <w:rsid w:val="0042266C"/>
    <w:rsid w:val="004551EA"/>
    <w:rsid w:val="004F392E"/>
    <w:rsid w:val="004F66EA"/>
    <w:rsid w:val="00501EAE"/>
    <w:rsid w:val="005216B2"/>
    <w:rsid w:val="0052673F"/>
    <w:rsid w:val="0053480A"/>
    <w:rsid w:val="00545BED"/>
    <w:rsid w:val="005668D9"/>
    <w:rsid w:val="00571307"/>
    <w:rsid w:val="00577A50"/>
    <w:rsid w:val="00582112"/>
    <w:rsid w:val="00594EDB"/>
    <w:rsid w:val="005D4CAD"/>
    <w:rsid w:val="005E69FA"/>
    <w:rsid w:val="006444C7"/>
    <w:rsid w:val="0064674E"/>
    <w:rsid w:val="00660050"/>
    <w:rsid w:val="006732FF"/>
    <w:rsid w:val="0068408F"/>
    <w:rsid w:val="006D64E2"/>
    <w:rsid w:val="006E3534"/>
    <w:rsid w:val="00767E60"/>
    <w:rsid w:val="00776C37"/>
    <w:rsid w:val="00790D1A"/>
    <w:rsid w:val="007A0409"/>
    <w:rsid w:val="007B3ED2"/>
    <w:rsid w:val="00830915"/>
    <w:rsid w:val="00857496"/>
    <w:rsid w:val="008A5C13"/>
    <w:rsid w:val="008D03E7"/>
    <w:rsid w:val="00910FBE"/>
    <w:rsid w:val="00A21E8A"/>
    <w:rsid w:val="00A319BA"/>
    <w:rsid w:val="00A450F8"/>
    <w:rsid w:val="00A55C5B"/>
    <w:rsid w:val="00A63D62"/>
    <w:rsid w:val="00A77B07"/>
    <w:rsid w:val="00A86618"/>
    <w:rsid w:val="00AE1950"/>
    <w:rsid w:val="00AE4A50"/>
    <w:rsid w:val="00B30E8D"/>
    <w:rsid w:val="00B7010C"/>
    <w:rsid w:val="00B86DD1"/>
    <w:rsid w:val="00BB64FA"/>
    <w:rsid w:val="00BC5BEE"/>
    <w:rsid w:val="00BD2880"/>
    <w:rsid w:val="00C276CB"/>
    <w:rsid w:val="00C85EA7"/>
    <w:rsid w:val="00CA64A1"/>
    <w:rsid w:val="00CC4CDA"/>
    <w:rsid w:val="00D616BE"/>
    <w:rsid w:val="00D759E3"/>
    <w:rsid w:val="00D93E3F"/>
    <w:rsid w:val="00DF5646"/>
    <w:rsid w:val="00E53E34"/>
    <w:rsid w:val="00E615AC"/>
    <w:rsid w:val="00E717C9"/>
    <w:rsid w:val="00E7687F"/>
    <w:rsid w:val="00E80C37"/>
    <w:rsid w:val="00EA7350"/>
    <w:rsid w:val="00ED030D"/>
    <w:rsid w:val="00F11BFF"/>
    <w:rsid w:val="00F521EC"/>
    <w:rsid w:val="00F80BCA"/>
    <w:rsid w:val="00F828C4"/>
    <w:rsid w:val="00F85F14"/>
    <w:rsid w:val="00FC52A6"/>
    <w:rsid w:val="00FE046F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50"/>
    <w:pPr>
      <w:ind w:left="720"/>
      <w:contextualSpacing/>
    </w:pPr>
  </w:style>
  <w:style w:type="paragraph" w:styleId="a4">
    <w:name w:val="No Spacing"/>
    <w:uiPriority w:val="1"/>
    <w:qFormat/>
    <w:rsid w:val="008A5C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FF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F14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2014-12-23T18:44:00Z</dcterms:created>
  <dcterms:modified xsi:type="dcterms:W3CDTF">2015-01-06T14:14:00Z</dcterms:modified>
</cp:coreProperties>
</file>