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22" w:rsidRPr="00AE7422" w:rsidRDefault="00AE7422" w:rsidP="00AE7422">
      <w:pPr>
        <w:pStyle w:val="a3"/>
        <w:rPr>
          <w:rFonts w:ascii="Times New Roman" w:hAnsi="Times New Roman" w:cs="Times New Roman"/>
          <w:b/>
          <w:sz w:val="28"/>
          <w:szCs w:val="28"/>
          <w:lang w:eastAsia="ru-RU"/>
        </w:rPr>
      </w:pPr>
      <w:r w:rsidRPr="00AE7422">
        <w:rPr>
          <w:rFonts w:ascii="Times New Roman" w:hAnsi="Times New Roman" w:cs="Times New Roman"/>
          <w:b/>
          <w:sz w:val="28"/>
          <w:szCs w:val="28"/>
          <w:u w:val="single"/>
          <w:lang w:eastAsia="ru-RU"/>
        </w:rPr>
        <w:t>Тема:</w:t>
      </w:r>
      <w:r w:rsidRPr="00AE7422">
        <w:rPr>
          <w:rFonts w:ascii="Times New Roman" w:hAnsi="Times New Roman" w:cs="Times New Roman"/>
          <w:b/>
          <w:sz w:val="28"/>
          <w:szCs w:val="28"/>
          <w:lang w:eastAsia="ru-RU"/>
        </w:rPr>
        <w:t xml:space="preserve"> Осторожно, тонкий лед! Правила поведения на льду.</w:t>
      </w:r>
    </w:p>
    <w:p w:rsidR="00AE7422" w:rsidRPr="00AE7422" w:rsidRDefault="00AE7422" w:rsidP="00AE7422">
      <w:pPr>
        <w:pStyle w:val="a3"/>
        <w:rPr>
          <w:rFonts w:ascii="Times New Roman" w:hAnsi="Times New Roman" w:cs="Times New Roman"/>
          <w:b/>
          <w:sz w:val="28"/>
          <w:szCs w:val="28"/>
          <w:lang w:eastAsia="ru-RU"/>
        </w:rPr>
      </w:pPr>
      <w:r w:rsidRPr="00AE7422">
        <w:rPr>
          <w:rFonts w:ascii="Times New Roman" w:hAnsi="Times New Roman" w:cs="Times New Roman"/>
          <w:b/>
          <w:sz w:val="28"/>
          <w:szCs w:val="28"/>
          <w:u w:val="single"/>
          <w:lang w:eastAsia="ru-RU"/>
        </w:rPr>
        <w:t>Цели:</w:t>
      </w:r>
    </w:p>
    <w:p w:rsidR="00AE7422" w:rsidRPr="00AE7422" w:rsidRDefault="00AE7422" w:rsidP="00AE7422">
      <w:pPr>
        <w:pStyle w:val="a3"/>
        <w:rPr>
          <w:rFonts w:ascii="Times New Roman" w:hAnsi="Times New Roman" w:cs="Times New Roman"/>
          <w:b/>
          <w:sz w:val="28"/>
          <w:szCs w:val="28"/>
          <w:lang w:eastAsia="ru-RU"/>
        </w:rPr>
      </w:pPr>
      <w:r w:rsidRPr="00AE7422">
        <w:rPr>
          <w:rFonts w:ascii="Times New Roman" w:hAnsi="Times New Roman" w:cs="Times New Roman"/>
          <w:b/>
          <w:sz w:val="28"/>
          <w:szCs w:val="28"/>
          <w:lang w:eastAsia="ru-RU"/>
        </w:rPr>
        <w:t>- в целях предупреждения несчастных случаев на водоёмах в осенне-зимний период провести с учащимися беседу по вопросам:</w:t>
      </w:r>
    </w:p>
    <w:p w:rsidR="00AE7422" w:rsidRPr="00AE7422" w:rsidRDefault="00AE7422" w:rsidP="00AE7422">
      <w:pPr>
        <w:pStyle w:val="a3"/>
        <w:numPr>
          <w:ilvl w:val="0"/>
          <w:numId w:val="2"/>
        </w:numPr>
        <w:rPr>
          <w:rFonts w:ascii="Times New Roman" w:hAnsi="Times New Roman" w:cs="Times New Roman"/>
          <w:sz w:val="28"/>
          <w:szCs w:val="28"/>
          <w:lang w:eastAsia="ru-RU"/>
        </w:rPr>
      </w:pPr>
      <w:r w:rsidRPr="00AE7422">
        <w:rPr>
          <w:rFonts w:ascii="Times New Roman" w:hAnsi="Times New Roman" w:cs="Times New Roman"/>
          <w:sz w:val="28"/>
          <w:szCs w:val="28"/>
          <w:lang w:eastAsia="ru-RU"/>
        </w:rPr>
        <w:t>Чем опасен ранний и поздний лёд?</w:t>
      </w:r>
    </w:p>
    <w:p w:rsidR="00AE7422" w:rsidRPr="00AE7422" w:rsidRDefault="00AE7422" w:rsidP="00AE7422">
      <w:pPr>
        <w:pStyle w:val="a3"/>
        <w:numPr>
          <w:ilvl w:val="0"/>
          <w:numId w:val="2"/>
        </w:numPr>
        <w:rPr>
          <w:rFonts w:ascii="Times New Roman" w:hAnsi="Times New Roman" w:cs="Times New Roman"/>
          <w:sz w:val="28"/>
          <w:szCs w:val="28"/>
          <w:lang w:eastAsia="ru-RU"/>
        </w:rPr>
      </w:pPr>
      <w:r w:rsidRPr="00AE7422">
        <w:rPr>
          <w:rFonts w:ascii="Times New Roman" w:hAnsi="Times New Roman" w:cs="Times New Roman"/>
          <w:sz w:val="28"/>
          <w:szCs w:val="28"/>
          <w:lang w:eastAsia="ru-RU"/>
        </w:rPr>
        <w:t>Каковы условия безопасного пребывания человека на льду?</w:t>
      </w:r>
    </w:p>
    <w:p w:rsidR="00AE7422" w:rsidRPr="00AE7422" w:rsidRDefault="00AE7422" w:rsidP="00AE7422">
      <w:pPr>
        <w:pStyle w:val="a3"/>
        <w:numPr>
          <w:ilvl w:val="0"/>
          <w:numId w:val="2"/>
        </w:numPr>
        <w:rPr>
          <w:rFonts w:ascii="Times New Roman" w:hAnsi="Times New Roman" w:cs="Times New Roman"/>
          <w:sz w:val="28"/>
          <w:szCs w:val="28"/>
          <w:lang w:eastAsia="ru-RU"/>
        </w:rPr>
      </w:pPr>
      <w:r w:rsidRPr="00AE7422">
        <w:rPr>
          <w:rFonts w:ascii="Times New Roman" w:hAnsi="Times New Roman" w:cs="Times New Roman"/>
          <w:sz w:val="28"/>
          <w:szCs w:val="28"/>
          <w:lang w:eastAsia="ru-RU"/>
        </w:rPr>
        <w:t>Каковы основные правила поведения на льду?</w:t>
      </w:r>
    </w:p>
    <w:p w:rsidR="00AE7422" w:rsidRPr="00AE7422" w:rsidRDefault="00AE7422" w:rsidP="00AE7422">
      <w:pPr>
        <w:pStyle w:val="a3"/>
        <w:numPr>
          <w:ilvl w:val="0"/>
          <w:numId w:val="2"/>
        </w:numPr>
        <w:rPr>
          <w:rFonts w:ascii="Times New Roman" w:hAnsi="Times New Roman" w:cs="Times New Roman"/>
          <w:sz w:val="28"/>
          <w:szCs w:val="28"/>
          <w:lang w:eastAsia="ru-RU"/>
        </w:rPr>
      </w:pPr>
      <w:r w:rsidRPr="00AE7422">
        <w:rPr>
          <w:rFonts w:ascii="Times New Roman" w:hAnsi="Times New Roman" w:cs="Times New Roman"/>
          <w:sz w:val="28"/>
          <w:szCs w:val="28"/>
          <w:lang w:eastAsia="ru-RU"/>
        </w:rPr>
        <w:t>Чем опасно попадание человека в ледяную воду и как вести себя в этой ситуации?</w:t>
      </w:r>
    </w:p>
    <w:p w:rsidR="0080422B" w:rsidRPr="00AE7422" w:rsidRDefault="00AE7422" w:rsidP="00AE7422">
      <w:pPr>
        <w:pStyle w:val="a3"/>
        <w:rPr>
          <w:rFonts w:ascii="Times New Roman" w:hAnsi="Times New Roman" w:cs="Times New Roman"/>
          <w:sz w:val="28"/>
          <w:szCs w:val="28"/>
        </w:rPr>
      </w:pPr>
      <w:r w:rsidRPr="00AE7422">
        <w:rPr>
          <w:rFonts w:ascii="Times New Roman" w:hAnsi="Times New Roman" w:cs="Times New Roman"/>
          <w:sz w:val="28"/>
          <w:szCs w:val="28"/>
          <w:lang w:eastAsia="ru-RU"/>
        </w:rPr>
        <w:br/>
        <w:t>Ежегодно в России на воде гибнут около 20 тысяч человек. Происходит это в разное время года и по различным причинам.</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Нас сегодня будут интересовать правила поведения на водоемах в осенне-зимний период.</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впадения притоков в основное русло.</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r>
      <w:r w:rsidRPr="00AE7422">
        <w:rPr>
          <w:rFonts w:ascii="Times New Roman" w:hAnsi="Times New Roman" w:cs="Times New Roman"/>
          <w:b/>
          <w:i/>
          <w:sz w:val="28"/>
          <w:szCs w:val="28"/>
          <w:lang w:eastAsia="ru-RU"/>
        </w:rPr>
        <w:t>Становление льда:</w:t>
      </w:r>
      <w:r w:rsidRPr="00AE7422">
        <w:rPr>
          <w:rFonts w:ascii="Times New Roman" w:hAnsi="Times New Roman" w:cs="Times New Roman"/>
          <w:b/>
          <w:i/>
          <w:sz w:val="28"/>
          <w:szCs w:val="28"/>
          <w:lang w:eastAsia="ru-RU"/>
        </w:rPr>
        <w:br/>
      </w:r>
      <w:r w:rsidRPr="00AE7422">
        <w:rPr>
          <w:rFonts w:ascii="Times New Roman" w:hAnsi="Times New Roman" w:cs="Times New Roman"/>
          <w:sz w:val="28"/>
          <w:szCs w:val="28"/>
          <w:lang w:eastAsia="ru-RU"/>
        </w:rPr>
        <w:br/>
        <w:t>• Как правило, водоемы замерзают неравномерно, по частям: сначала у берега, на мелководье, в защищенных от ветра заливах, а затем уже на середине.</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r>
      <w:r w:rsidRPr="00AE7422">
        <w:rPr>
          <w:rFonts w:ascii="Times New Roman" w:hAnsi="Times New Roman" w:cs="Times New Roman"/>
          <w:sz w:val="28"/>
          <w:szCs w:val="28"/>
          <w:u w:val="single"/>
          <w:lang w:eastAsia="ru-RU"/>
        </w:rPr>
        <w:lastRenderedPageBreak/>
        <w:t>Основным условием безопасного пребывания человека на льду является соответствие толщины льда прилагаемой нагрузке:</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безопасная толщина льда для одного человека не менее 7 см;</w:t>
      </w:r>
      <w:r w:rsidRPr="00AE7422">
        <w:rPr>
          <w:rFonts w:ascii="Times New Roman" w:hAnsi="Times New Roman" w:cs="Times New Roman"/>
          <w:sz w:val="28"/>
          <w:szCs w:val="28"/>
          <w:lang w:eastAsia="ru-RU"/>
        </w:rPr>
        <w:br/>
        <w:t>-   безопасная толщина льда для совершения пешей переправы 15 см и более;</w:t>
      </w:r>
      <w:r w:rsidRPr="00AE7422">
        <w:rPr>
          <w:rFonts w:ascii="Times New Roman" w:hAnsi="Times New Roman" w:cs="Times New Roman"/>
          <w:sz w:val="28"/>
          <w:szCs w:val="28"/>
          <w:lang w:eastAsia="ru-RU"/>
        </w:rPr>
        <w:br/>
        <w:t>-    безопасная толщина льда для проезда автомобилей не менее 30 см.</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r>
      <w:r w:rsidRPr="00AE7422">
        <w:rPr>
          <w:rFonts w:ascii="Times New Roman" w:hAnsi="Times New Roman" w:cs="Times New Roman"/>
          <w:b/>
          <w:sz w:val="28"/>
          <w:szCs w:val="28"/>
          <w:lang w:eastAsia="ru-RU"/>
        </w:rPr>
        <w:t>Правила поведения на льду</w:t>
      </w:r>
      <w:r>
        <w:rPr>
          <w:rFonts w:ascii="Times New Roman" w:hAnsi="Times New Roman" w:cs="Times New Roman"/>
          <w:b/>
          <w:sz w:val="28"/>
          <w:szCs w:val="28"/>
          <w:lang w:eastAsia="ru-RU"/>
        </w:rPr>
        <w:t>:</w:t>
      </w:r>
      <w:bookmarkStart w:id="0" w:name="_GoBack"/>
      <w:bookmarkEnd w:id="0"/>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1.     Ни в коем случае нельзя выходить на лед в темное время суток и при плохой видимости (туман, снегопад, дождь).</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2.     При переходе через реку пользуйтесь ледовыми переправами.</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5.     При   переходе   водоема   группой   необходимо   соблюдать расстояние друг от друга (5-6 м).</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7.     Если есть рюкзак, повесьте его на одно плечо, это  позволит легко освободиться от груза в случае, если лед под вами провалится.</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9.     Убедительная просьба родителям: не отпускать детей на лед (на рыбалку, катание на лыжах и коньках) без присмотра.</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lastRenderedPageBreak/>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r>
      <w:r w:rsidRPr="00AE7422">
        <w:rPr>
          <w:rFonts w:ascii="Times New Roman" w:hAnsi="Times New Roman" w:cs="Times New Roman"/>
          <w:b/>
          <w:sz w:val="28"/>
          <w:szCs w:val="28"/>
          <w:lang w:eastAsia="ru-RU"/>
        </w:rPr>
        <w:t>Это надо знать</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Время безопасного пребывания человека в воде:</w:t>
      </w:r>
      <w:r w:rsidRPr="00AE7422">
        <w:rPr>
          <w:rFonts w:ascii="Times New Roman" w:hAnsi="Times New Roman" w:cs="Times New Roman"/>
          <w:sz w:val="28"/>
          <w:szCs w:val="28"/>
          <w:lang w:eastAsia="ru-RU"/>
        </w:rPr>
        <w:br/>
        <w:t>•   при температуре воды 24</w:t>
      </w:r>
      <w:proofErr w:type="gramStart"/>
      <w:r w:rsidRPr="00AE7422">
        <w:rPr>
          <w:rFonts w:ascii="Times New Roman" w:hAnsi="Times New Roman" w:cs="Times New Roman"/>
          <w:sz w:val="28"/>
          <w:szCs w:val="28"/>
          <w:lang w:eastAsia="ru-RU"/>
        </w:rPr>
        <w:t>°С</w:t>
      </w:r>
      <w:proofErr w:type="gramEnd"/>
      <w:r w:rsidRPr="00AE7422">
        <w:rPr>
          <w:rFonts w:ascii="Times New Roman" w:hAnsi="Times New Roman" w:cs="Times New Roman"/>
          <w:sz w:val="28"/>
          <w:szCs w:val="28"/>
          <w:lang w:eastAsia="ru-RU"/>
        </w:rPr>
        <w:t xml:space="preserve"> время безопасного пребывания 7-9 часов,</w:t>
      </w:r>
      <w:r w:rsidRPr="00AE7422">
        <w:rPr>
          <w:rFonts w:ascii="Times New Roman" w:hAnsi="Times New Roman" w:cs="Times New Roman"/>
          <w:sz w:val="28"/>
          <w:szCs w:val="28"/>
          <w:lang w:eastAsia="ru-RU"/>
        </w:rPr>
        <w:br/>
        <w:t>•   при температуре воды 5-15°С - от 3,5 часов до 4,5 часов;</w:t>
      </w:r>
      <w:r w:rsidRPr="00AE7422">
        <w:rPr>
          <w:rFonts w:ascii="Times New Roman" w:hAnsi="Times New Roman" w:cs="Times New Roman"/>
          <w:sz w:val="28"/>
          <w:szCs w:val="28"/>
          <w:lang w:eastAsia="ru-RU"/>
        </w:rPr>
        <w:br/>
        <w:t>•   температура воды 2-3 °С оказывается смертельной для человека через 10-15 мин;</w:t>
      </w:r>
      <w:r w:rsidRPr="00AE7422">
        <w:rPr>
          <w:rFonts w:ascii="Times New Roman" w:hAnsi="Times New Roman" w:cs="Times New Roman"/>
          <w:sz w:val="28"/>
          <w:szCs w:val="28"/>
          <w:lang w:eastAsia="ru-RU"/>
        </w:rPr>
        <w:br/>
        <w:t>•   при температуре воды минус 2</w:t>
      </w:r>
      <w:proofErr w:type="gramStart"/>
      <w:r w:rsidRPr="00AE7422">
        <w:rPr>
          <w:rFonts w:ascii="Times New Roman" w:hAnsi="Times New Roman" w:cs="Times New Roman"/>
          <w:sz w:val="28"/>
          <w:szCs w:val="28"/>
          <w:lang w:eastAsia="ru-RU"/>
        </w:rPr>
        <w:t>°С</w:t>
      </w:r>
      <w:proofErr w:type="gramEnd"/>
      <w:r w:rsidRPr="00AE7422">
        <w:rPr>
          <w:rFonts w:ascii="Times New Roman" w:hAnsi="Times New Roman" w:cs="Times New Roman"/>
          <w:sz w:val="28"/>
          <w:szCs w:val="28"/>
          <w:lang w:eastAsia="ru-RU"/>
        </w:rPr>
        <w:t xml:space="preserve"> - смерть может наступить через   5-8 мин.     </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xml:space="preserve">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 </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Не поддавайтесь панике.</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Не надо барахтаться и наваливаться всем телом на тонкую кромку льда, так как под тяжестью тела он будет обламываться.</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Широко раскиньте руки, чтобы не погрузиться с головой в воду.</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Без резких движений отползайте как можно дальше от опасного места в том направлении, откуда пришли.</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Зовите на помощь.</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xml:space="preserve">-    Удерживая себя на поверхности воды, стараться затрачивать на </w:t>
      </w:r>
      <w:r>
        <w:rPr>
          <w:rFonts w:ascii="Times New Roman" w:hAnsi="Times New Roman" w:cs="Times New Roman"/>
          <w:sz w:val="28"/>
          <w:szCs w:val="28"/>
          <w:lang w:eastAsia="ru-RU"/>
        </w:rPr>
        <w:t xml:space="preserve">это минимум физических усилий. </w:t>
      </w:r>
      <w:r w:rsidRPr="00AE7422">
        <w:rPr>
          <w:rFonts w:ascii="Times New Roman" w:hAnsi="Times New Roman" w:cs="Times New Roman"/>
          <w:sz w:val="28"/>
          <w:szCs w:val="28"/>
          <w:lang w:eastAsia="ru-RU"/>
        </w:rPr>
        <w:t xml:space="preserve">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 </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xml:space="preserve">-    Находясь на плаву, следует голову держать как можно выше над водой. Известно, что более 50% всех </w:t>
      </w:r>
      <w:proofErr w:type="spellStart"/>
      <w:r w:rsidRPr="00AE7422">
        <w:rPr>
          <w:rFonts w:ascii="Times New Roman" w:hAnsi="Times New Roman" w:cs="Times New Roman"/>
          <w:sz w:val="28"/>
          <w:szCs w:val="28"/>
          <w:lang w:eastAsia="ru-RU"/>
        </w:rPr>
        <w:t>теплопотерь</w:t>
      </w:r>
      <w:proofErr w:type="spellEnd"/>
      <w:r w:rsidRPr="00AE7422">
        <w:rPr>
          <w:rFonts w:ascii="Times New Roman" w:hAnsi="Times New Roman" w:cs="Times New Roman"/>
          <w:sz w:val="28"/>
          <w:szCs w:val="28"/>
          <w:lang w:eastAsia="ru-RU"/>
        </w:rPr>
        <w:t xml:space="preserve"> организма, а по некоторым </w:t>
      </w:r>
      <w:r w:rsidRPr="00AE7422">
        <w:rPr>
          <w:rFonts w:ascii="Times New Roman" w:hAnsi="Times New Roman" w:cs="Times New Roman"/>
          <w:sz w:val="28"/>
          <w:szCs w:val="28"/>
          <w:lang w:eastAsia="ru-RU"/>
        </w:rPr>
        <w:lastRenderedPageBreak/>
        <w:t>данным, даже 75% приходится на ее долю.</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Активно плыть к берегу, плоту или шлюпке, можно, если они находятся на расстоянии, преодоление которого потребует не более 40 мин.</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t xml:space="preserve">-    Добравшись до </w:t>
      </w:r>
      <w:proofErr w:type="spellStart"/>
      <w:r w:rsidRPr="00AE7422">
        <w:rPr>
          <w:rFonts w:ascii="Times New Roman" w:hAnsi="Times New Roman" w:cs="Times New Roman"/>
          <w:sz w:val="28"/>
          <w:szCs w:val="28"/>
          <w:lang w:eastAsia="ru-RU"/>
        </w:rPr>
        <w:t>плавсредства</w:t>
      </w:r>
      <w:proofErr w:type="spellEnd"/>
      <w:r w:rsidRPr="00AE7422">
        <w:rPr>
          <w:rFonts w:ascii="Times New Roman" w:hAnsi="Times New Roman" w:cs="Times New Roman"/>
          <w:sz w:val="28"/>
          <w:szCs w:val="28"/>
          <w:lang w:eastAsia="ru-RU"/>
        </w:rPr>
        <w:t>, надо немедленно раздеться, выжать намокшую одежду и снова надеть.</w:t>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r>
      <w:r w:rsidRPr="00AE7422">
        <w:rPr>
          <w:rFonts w:ascii="Times New Roman" w:hAnsi="Times New Roman" w:cs="Times New Roman"/>
          <w:sz w:val="28"/>
          <w:szCs w:val="28"/>
          <w:lang w:eastAsia="ru-RU"/>
        </w:rPr>
        <w:br/>
      </w:r>
      <w:r w:rsidRPr="00AE7422">
        <w:rPr>
          <w:rFonts w:ascii="Times New Roman" w:hAnsi="Times New Roman" w:cs="Times New Roman"/>
          <w:b/>
          <w:sz w:val="28"/>
          <w:szCs w:val="28"/>
          <w:lang w:eastAsia="ru-RU"/>
        </w:rPr>
        <w:t>Надеюсь, что эти простые правила поведения на льду смогут помочь вам избежать неприятных ситуаций.</w:t>
      </w:r>
    </w:p>
    <w:sectPr w:rsidR="0080422B" w:rsidRPr="00AE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BF6"/>
    <w:multiLevelType w:val="hybridMultilevel"/>
    <w:tmpl w:val="ABAE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A43EE"/>
    <w:multiLevelType w:val="multilevel"/>
    <w:tmpl w:val="A92C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22"/>
    <w:rsid w:val="0080422B"/>
    <w:rsid w:val="00AE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4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2013-11-14T13:11:00Z</dcterms:created>
  <dcterms:modified xsi:type="dcterms:W3CDTF">2013-11-14T13:16:00Z</dcterms:modified>
</cp:coreProperties>
</file>