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84" w:rsidRPr="004B4379" w:rsidRDefault="007D0884" w:rsidP="007D0884">
      <w:pPr>
        <w:suppressAutoHyphens/>
        <w:jc w:val="center"/>
        <w:rPr>
          <w:sz w:val="24"/>
          <w:szCs w:val="24"/>
        </w:rPr>
      </w:pPr>
      <w:r w:rsidRPr="004B4379">
        <w:rPr>
          <w:sz w:val="24"/>
          <w:szCs w:val="24"/>
        </w:rPr>
        <w:t>Дефектологическое представление на учащегося</w:t>
      </w:r>
      <w:r>
        <w:rPr>
          <w:sz w:val="24"/>
          <w:szCs w:val="24"/>
        </w:rPr>
        <w:t xml:space="preserve"> </w:t>
      </w:r>
      <w:r w:rsidRPr="004B4379">
        <w:rPr>
          <w:sz w:val="24"/>
          <w:szCs w:val="24"/>
        </w:rPr>
        <w:t>(5-9 класс)</w:t>
      </w:r>
    </w:p>
    <w:p w:rsidR="007D0884" w:rsidRPr="004B4379" w:rsidRDefault="007D0884" w:rsidP="007D0884">
      <w:pPr>
        <w:suppressAutoHyphens/>
        <w:jc w:val="center"/>
        <w:rPr>
          <w:sz w:val="24"/>
          <w:szCs w:val="24"/>
        </w:rPr>
      </w:pP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Фамилия, имя, отчество_____________________________________________________________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Дата рождения_____________________________________________________________________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Школа № ________________ класс 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Поведение в ситуации обследования, особенности эмоционально-волевой сферы (контактность, преобладающий фон настроения, способность к регуляции поведения и соблюдению предъя</w:t>
      </w:r>
      <w:r w:rsidRPr="004B4379">
        <w:rPr>
          <w:sz w:val="24"/>
          <w:szCs w:val="24"/>
        </w:rPr>
        <w:t>в</w:t>
      </w:r>
      <w:r w:rsidRPr="004B4379">
        <w:rPr>
          <w:sz w:val="24"/>
          <w:szCs w:val="24"/>
        </w:rPr>
        <w:t>ляемых требований, произвольность) 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Характер деятельности и работоспособность (целенаправленность и организованность деятел</w:t>
      </w:r>
      <w:r w:rsidRPr="004B4379">
        <w:rPr>
          <w:sz w:val="24"/>
          <w:szCs w:val="24"/>
        </w:rPr>
        <w:t>ь</w:t>
      </w:r>
      <w:r w:rsidRPr="004B4379">
        <w:rPr>
          <w:sz w:val="24"/>
          <w:szCs w:val="24"/>
        </w:rPr>
        <w:t>ности, способность сосредоточенно работать длительное время, общий темп и продуктивность деятельности, время проявления признаков утомления, способность к волевому усилию при возникновении трудностей, самоконтроль) 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Общая характеристика обучаемости (понимание инструкции к заданию, осознание учебной задачи, способность к преднамеренному запоминанию, сосредоточению и поддержанию активного внимания, стойкость учебного интереса, потребность в помощи) 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center"/>
        <w:rPr>
          <w:sz w:val="24"/>
          <w:szCs w:val="24"/>
        </w:rPr>
      </w:pPr>
      <w:r w:rsidRPr="004B4379">
        <w:rPr>
          <w:sz w:val="24"/>
          <w:szCs w:val="24"/>
        </w:rPr>
        <w:t>ПОЗНАВАТЕЛЬНАЯ ДЕЯТЕЛЬНОСТЬ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Уровень познавательной активности в соответствии с учебными интересами (высокий, средний, низкий, избирательная познавательная активность) 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Общая осведомленность и социально-бытовая ориентация________________________________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lastRenderedPageBreak/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Гнозис (зрительный, слуховой, тактильный, пространственный)___________________________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Особенности внимания______________________________________________________________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Особенности мнестической деятельности _____________________________________________ ____________________________________________________________________________________________________________________________________________________________________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Особенности мыслительной деятельности (сформированность понятийного мышления, интериоризация, владение операциями мышления, умение их использовать в учебной работе)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lastRenderedPageBreak/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Особенности речевого развития 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D0884" w:rsidRPr="004B4379" w:rsidRDefault="007D0884" w:rsidP="007D0884">
      <w:pPr>
        <w:suppressAutoHyphens/>
        <w:jc w:val="center"/>
        <w:rPr>
          <w:sz w:val="24"/>
          <w:szCs w:val="24"/>
        </w:rPr>
      </w:pPr>
      <w:r w:rsidRPr="004B4379">
        <w:rPr>
          <w:sz w:val="24"/>
          <w:szCs w:val="24"/>
        </w:rPr>
        <w:t>УЧЕБНАЯ ДЕЯТЕЛЬНОСТЬ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Общая характеристика учебной деятельности (мотивация, уровень активности и самостоятел</w:t>
      </w:r>
      <w:r w:rsidRPr="004B4379">
        <w:rPr>
          <w:sz w:val="24"/>
          <w:szCs w:val="24"/>
        </w:rPr>
        <w:t>ь</w:t>
      </w:r>
      <w:r w:rsidRPr="004B4379">
        <w:rPr>
          <w:sz w:val="24"/>
          <w:szCs w:val="24"/>
        </w:rPr>
        <w:t>ности в учебной работе) 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Сформированность общеучебных умений и навыков, способов учебной работы (умения и навыки восприятия и переработки информации, выбор и использование рациональных спос</w:t>
      </w:r>
      <w:r w:rsidRPr="004B4379">
        <w:rPr>
          <w:sz w:val="24"/>
          <w:szCs w:val="24"/>
        </w:rPr>
        <w:t>о</w:t>
      </w:r>
      <w:r w:rsidRPr="004B4379">
        <w:rPr>
          <w:sz w:val="24"/>
          <w:szCs w:val="24"/>
        </w:rPr>
        <w:t>бов действий, осознанность обучения) 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Самоконтроль и взаимоконтроль результатов учебной деятельности (умение проверить правильность выполненной учебной работы, соответствие полученного результата поставле</w:t>
      </w:r>
      <w:r w:rsidRPr="004B4379">
        <w:rPr>
          <w:sz w:val="24"/>
          <w:szCs w:val="24"/>
        </w:rPr>
        <w:t>н</w:t>
      </w:r>
      <w:r w:rsidRPr="004B4379">
        <w:rPr>
          <w:sz w:val="24"/>
          <w:szCs w:val="24"/>
        </w:rPr>
        <w:t>ной учебной задаче 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jc w:val="both"/>
        <w:rPr>
          <w:sz w:val="24"/>
          <w:szCs w:val="24"/>
        </w:rPr>
      </w:pPr>
      <w:r w:rsidRPr="004B4379">
        <w:rPr>
          <w:sz w:val="24"/>
          <w:szCs w:val="24"/>
        </w:rPr>
        <w:t>Характерный уровень сформированности знаний, умений, навыков по предметам в соответс</w:t>
      </w:r>
      <w:r w:rsidRPr="004B4379">
        <w:rPr>
          <w:sz w:val="24"/>
          <w:szCs w:val="24"/>
        </w:rPr>
        <w:t>т</w:t>
      </w:r>
      <w:r w:rsidRPr="004B4379">
        <w:rPr>
          <w:sz w:val="24"/>
          <w:szCs w:val="24"/>
        </w:rPr>
        <w:t>вии с программными требованиями 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Заключение 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Планируемые мероприятия специалиста_______________________________________________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  <w:r w:rsidRPr="004B4379">
        <w:rPr>
          <w:sz w:val="24"/>
          <w:szCs w:val="24"/>
        </w:rPr>
        <w:t>__________________________________________________________________________________</w:t>
      </w:r>
    </w:p>
    <w:p w:rsidR="007D0884" w:rsidRPr="004B4379" w:rsidRDefault="007D0884" w:rsidP="007D0884">
      <w:pPr>
        <w:suppressAutoHyphens/>
        <w:rPr>
          <w:sz w:val="24"/>
          <w:szCs w:val="24"/>
        </w:rPr>
      </w:pPr>
    </w:p>
    <w:p w:rsidR="007D0884" w:rsidRPr="004B4379" w:rsidRDefault="007D0884" w:rsidP="007D0884">
      <w:pPr>
        <w:suppressAutoHyphens/>
        <w:jc w:val="center"/>
        <w:rPr>
          <w:sz w:val="24"/>
          <w:szCs w:val="24"/>
        </w:rPr>
      </w:pPr>
      <w:r w:rsidRPr="004B4379">
        <w:rPr>
          <w:sz w:val="24"/>
          <w:szCs w:val="24"/>
        </w:rPr>
        <w:t>Дата обследования_______________________________________________</w:t>
      </w:r>
    </w:p>
    <w:p w:rsidR="007D0884" w:rsidRPr="004B4379" w:rsidRDefault="007D0884" w:rsidP="007D0884">
      <w:pPr>
        <w:suppressAutoHyphens/>
        <w:jc w:val="center"/>
        <w:rPr>
          <w:sz w:val="24"/>
          <w:szCs w:val="24"/>
        </w:rPr>
      </w:pPr>
      <w:r w:rsidRPr="004B4379">
        <w:rPr>
          <w:sz w:val="24"/>
          <w:szCs w:val="24"/>
        </w:rPr>
        <w:t>Подпись специалиста_____________________________________________</w:t>
      </w:r>
    </w:p>
    <w:p w:rsidR="00317701" w:rsidRPr="007D0884" w:rsidRDefault="00317701" w:rsidP="007D0884">
      <w:bookmarkStart w:id="0" w:name="_GoBack"/>
      <w:bookmarkEnd w:id="0"/>
    </w:p>
    <w:sectPr w:rsidR="00317701" w:rsidRPr="007D088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C8" w:rsidRDefault="007D0884" w:rsidP="00C144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4C8" w:rsidRDefault="007D0884" w:rsidP="00C144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C8" w:rsidRDefault="007D0884" w:rsidP="00C144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144C8" w:rsidRDefault="007D0884" w:rsidP="00C144C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6E2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43114E"/>
    <w:multiLevelType w:val="hybridMultilevel"/>
    <w:tmpl w:val="0F84B2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60F19"/>
    <w:multiLevelType w:val="singleLevel"/>
    <w:tmpl w:val="5F82645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B6"/>
    <w:rsid w:val="00216696"/>
    <w:rsid w:val="00317701"/>
    <w:rsid w:val="007C13E4"/>
    <w:rsid w:val="007D0884"/>
    <w:rsid w:val="00874B15"/>
    <w:rsid w:val="009C21CD"/>
    <w:rsid w:val="00E363CD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16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6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16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2015-03-25T11:08:00Z</dcterms:created>
  <dcterms:modified xsi:type="dcterms:W3CDTF">2015-03-25T11:15:00Z</dcterms:modified>
</cp:coreProperties>
</file>