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23" w:rsidRPr="00E10E23" w:rsidRDefault="00E10E23" w:rsidP="00E10E2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10E23">
        <w:rPr>
          <w:rFonts w:ascii="Times New Roman" w:eastAsiaTheme="minorHAnsi" w:hAnsi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E10E23" w:rsidRPr="00E10E23" w:rsidRDefault="00E10E23" w:rsidP="00E10E2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10E23">
        <w:rPr>
          <w:rFonts w:ascii="Times New Roman" w:eastAsiaTheme="minorHAnsi" w:hAnsi="Times New Roman"/>
          <w:b/>
          <w:sz w:val="28"/>
          <w:szCs w:val="28"/>
        </w:rPr>
        <w:t xml:space="preserve">«СРЕДНЯЯ ОБЩЕОБРАЗОВАТЕЛЬНАЯ ШКОЛА» </w:t>
      </w:r>
      <w:proofErr w:type="spellStart"/>
      <w:r w:rsidRPr="00E10E23">
        <w:rPr>
          <w:rFonts w:ascii="Times New Roman" w:eastAsiaTheme="minorHAnsi" w:hAnsi="Times New Roman"/>
          <w:b/>
          <w:sz w:val="28"/>
          <w:szCs w:val="28"/>
        </w:rPr>
        <w:t>пгт</w:t>
      </w:r>
      <w:proofErr w:type="spellEnd"/>
      <w:r w:rsidRPr="00E10E23">
        <w:rPr>
          <w:rFonts w:ascii="Times New Roman" w:eastAsiaTheme="minorHAnsi" w:hAnsi="Times New Roman"/>
          <w:b/>
          <w:sz w:val="28"/>
          <w:szCs w:val="28"/>
        </w:rPr>
        <w:t xml:space="preserve"> КОЖВА            г ПЕЧОРА РЕСПУБЛИКА КОМИ</w:t>
      </w:r>
    </w:p>
    <w:p w:rsidR="00E10E23" w:rsidRPr="00E10E23" w:rsidRDefault="00E10E23" w:rsidP="00E10E23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E10E23" w:rsidRDefault="00E10E23" w:rsidP="00E10E2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10E23" w:rsidRDefault="00E10E23" w:rsidP="00E10E2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10E23" w:rsidRDefault="00E10E23" w:rsidP="00E10E2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10E23" w:rsidRDefault="00E10E23" w:rsidP="00E10E2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10E23" w:rsidRDefault="00E10E23" w:rsidP="00E10E2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10E23" w:rsidRDefault="00E10E23" w:rsidP="00E10E2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10E23" w:rsidRDefault="00E10E23" w:rsidP="00E10E2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10E23" w:rsidRDefault="00E10E23" w:rsidP="00E10E2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10E23" w:rsidRPr="00E10E23" w:rsidRDefault="00E10E23" w:rsidP="00E10E23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</w:rPr>
      </w:pPr>
      <w:r>
        <w:rPr>
          <w:rFonts w:ascii="Times New Roman" w:eastAsiaTheme="minorHAnsi" w:hAnsi="Times New Roman"/>
          <w:b/>
          <w:sz w:val="40"/>
          <w:szCs w:val="40"/>
        </w:rPr>
        <w:t>ВЫСТУПЛЕНИЕ НА СЕМИНАРЕ</w:t>
      </w:r>
      <w:r w:rsidRPr="00E10E23">
        <w:rPr>
          <w:rFonts w:ascii="Times New Roman" w:eastAsiaTheme="minorHAnsi" w:hAnsi="Times New Roman"/>
          <w:b/>
          <w:sz w:val="40"/>
          <w:szCs w:val="40"/>
        </w:rPr>
        <w:t xml:space="preserve"> НА ТЕМУ</w:t>
      </w:r>
    </w:p>
    <w:p w:rsidR="00E10E23" w:rsidRPr="00E10E23" w:rsidRDefault="00E10E23" w:rsidP="00E10E23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</w:rPr>
      </w:pPr>
    </w:p>
    <w:p w:rsidR="00E10E23" w:rsidRPr="00E10E23" w:rsidRDefault="00E10E23" w:rsidP="00E10E23">
      <w:pPr>
        <w:spacing w:after="0" w:line="240" w:lineRule="auto"/>
        <w:jc w:val="center"/>
        <w:rPr>
          <w:rFonts w:ascii="Times New Roman" w:eastAsiaTheme="minorHAnsi" w:hAnsi="Times New Roman"/>
          <w:b/>
          <w:sz w:val="56"/>
          <w:szCs w:val="56"/>
        </w:rPr>
      </w:pPr>
      <w:r>
        <w:rPr>
          <w:rFonts w:ascii="Times New Roman" w:eastAsiaTheme="minorHAnsi" w:hAnsi="Times New Roman"/>
          <w:b/>
          <w:sz w:val="56"/>
          <w:szCs w:val="56"/>
        </w:rPr>
        <w:t>«</w:t>
      </w:r>
      <w:r w:rsidRPr="00E10E23">
        <w:rPr>
          <w:rFonts w:ascii="Times New Roman" w:eastAsiaTheme="minorHAnsi" w:hAnsi="Times New Roman"/>
          <w:b/>
          <w:sz w:val="56"/>
          <w:szCs w:val="56"/>
        </w:rPr>
        <w:t>Региональный аспект в  начальной  школе: находки, достижения. Реализация  НРК  на уроках в начальной школе»</w:t>
      </w:r>
    </w:p>
    <w:p w:rsidR="00E10E23" w:rsidRDefault="00E10E23" w:rsidP="00E10E23">
      <w:pPr>
        <w:pStyle w:val="a3"/>
        <w:ind w:left="5670"/>
        <w:jc w:val="center"/>
        <w:rPr>
          <w:rFonts w:ascii="Times New Roman" w:eastAsiaTheme="minorHAnsi" w:hAnsi="Times New Roman"/>
          <w:b/>
          <w:sz w:val="56"/>
          <w:szCs w:val="56"/>
        </w:rPr>
      </w:pPr>
      <w:r w:rsidRPr="00E10E23">
        <w:rPr>
          <w:rFonts w:ascii="Times New Roman" w:eastAsiaTheme="minorHAnsi" w:hAnsi="Times New Roman"/>
          <w:b/>
          <w:sz w:val="56"/>
          <w:szCs w:val="56"/>
        </w:rPr>
        <w:t xml:space="preserve">    </w:t>
      </w:r>
    </w:p>
    <w:p w:rsidR="00E10E23" w:rsidRDefault="00E10E23" w:rsidP="00E10E23">
      <w:pPr>
        <w:pStyle w:val="a3"/>
        <w:ind w:left="5670"/>
        <w:jc w:val="center"/>
        <w:rPr>
          <w:rFonts w:ascii="Times New Roman" w:eastAsiaTheme="minorHAnsi" w:hAnsi="Times New Roman"/>
          <w:b/>
          <w:sz w:val="56"/>
          <w:szCs w:val="56"/>
        </w:rPr>
      </w:pPr>
    </w:p>
    <w:p w:rsidR="00E10E23" w:rsidRDefault="00E10E23" w:rsidP="00E10E23">
      <w:pPr>
        <w:pStyle w:val="a3"/>
        <w:ind w:left="5670"/>
        <w:jc w:val="center"/>
        <w:rPr>
          <w:rFonts w:ascii="Times New Roman" w:eastAsiaTheme="minorHAnsi" w:hAnsi="Times New Roman"/>
          <w:b/>
          <w:sz w:val="56"/>
          <w:szCs w:val="56"/>
        </w:rPr>
      </w:pPr>
    </w:p>
    <w:p w:rsidR="00E10E23" w:rsidRDefault="00E10E23" w:rsidP="00E10E23">
      <w:pPr>
        <w:pStyle w:val="a3"/>
        <w:ind w:left="5670"/>
        <w:jc w:val="center"/>
        <w:rPr>
          <w:rFonts w:ascii="Times New Roman" w:eastAsiaTheme="minorHAnsi" w:hAnsi="Times New Roman"/>
          <w:b/>
          <w:sz w:val="56"/>
          <w:szCs w:val="56"/>
        </w:rPr>
      </w:pPr>
    </w:p>
    <w:p w:rsidR="00E10E23" w:rsidRDefault="00E10E23" w:rsidP="00E10E23">
      <w:pPr>
        <w:pStyle w:val="a3"/>
        <w:ind w:left="4395"/>
        <w:jc w:val="right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п</w:t>
      </w:r>
      <w:r w:rsidRPr="00E10E23">
        <w:rPr>
          <w:rFonts w:ascii="Times New Roman" w:eastAsiaTheme="minorHAnsi" w:hAnsi="Times New Roman"/>
          <w:sz w:val="32"/>
          <w:szCs w:val="32"/>
        </w:rPr>
        <w:t xml:space="preserve">одготовила </w:t>
      </w:r>
      <w:r w:rsidRPr="00E10E23">
        <w:rPr>
          <w:rFonts w:ascii="Times New Roman" w:eastAsiaTheme="minorHAnsi" w:hAnsi="Times New Roman"/>
          <w:sz w:val="32"/>
          <w:szCs w:val="32"/>
        </w:rPr>
        <w:t xml:space="preserve"> </w:t>
      </w:r>
    </w:p>
    <w:p w:rsidR="00E10E23" w:rsidRPr="00E10E23" w:rsidRDefault="00E10E23" w:rsidP="00E10E23">
      <w:pPr>
        <w:pStyle w:val="a3"/>
        <w:ind w:left="4395"/>
        <w:jc w:val="right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 xml:space="preserve">учитель начальных классов </w:t>
      </w:r>
      <w:r w:rsidRPr="00E10E23">
        <w:rPr>
          <w:rFonts w:ascii="Times New Roman" w:eastAsiaTheme="minorHAnsi" w:hAnsi="Times New Roman"/>
          <w:bCs/>
          <w:sz w:val="32"/>
          <w:szCs w:val="32"/>
        </w:rPr>
        <w:t>Крылова Ирина Валентиновна</w:t>
      </w:r>
    </w:p>
    <w:p w:rsidR="00E10E23" w:rsidRDefault="00E10E23" w:rsidP="00E10E23">
      <w:pPr>
        <w:spacing w:after="0" w:line="240" w:lineRule="auto"/>
        <w:ind w:left="4395"/>
        <w:rPr>
          <w:rFonts w:ascii="Times New Roman" w:eastAsiaTheme="minorHAnsi" w:hAnsi="Times New Roman"/>
          <w:sz w:val="32"/>
          <w:szCs w:val="32"/>
        </w:rPr>
      </w:pPr>
    </w:p>
    <w:p w:rsidR="00E10E23" w:rsidRDefault="00E10E23" w:rsidP="00E10E23">
      <w:pPr>
        <w:spacing w:after="0" w:line="240" w:lineRule="auto"/>
        <w:ind w:left="4395"/>
        <w:rPr>
          <w:rFonts w:ascii="Times New Roman" w:eastAsiaTheme="minorHAnsi" w:hAnsi="Times New Roman"/>
          <w:sz w:val="32"/>
          <w:szCs w:val="32"/>
        </w:rPr>
      </w:pPr>
    </w:p>
    <w:p w:rsidR="00E10E23" w:rsidRDefault="00E10E23" w:rsidP="00E10E23">
      <w:pPr>
        <w:spacing w:after="0" w:line="240" w:lineRule="auto"/>
        <w:ind w:left="4395"/>
        <w:rPr>
          <w:rFonts w:ascii="Times New Roman" w:eastAsiaTheme="minorHAnsi" w:hAnsi="Times New Roman"/>
          <w:sz w:val="32"/>
          <w:szCs w:val="32"/>
        </w:rPr>
      </w:pPr>
    </w:p>
    <w:p w:rsidR="00E10E23" w:rsidRDefault="00E10E23" w:rsidP="00E10E23">
      <w:pPr>
        <w:spacing w:after="0" w:line="240" w:lineRule="auto"/>
        <w:ind w:left="4395"/>
        <w:rPr>
          <w:rFonts w:ascii="Times New Roman" w:eastAsiaTheme="minorHAnsi" w:hAnsi="Times New Roman"/>
          <w:sz w:val="32"/>
          <w:szCs w:val="32"/>
        </w:rPr>
      </w:pPr>
    </w:p>
    <w:p w:rsidR="00E10E23" w:rsidRDefault="00E10E23" w:rsidP="00E10E23">
      <w:pPr>
        <w:spacing w:after="0" w:line="240" w:lineRule="auto"/>
        <w:ind w:left="4395"/>
        <w:rPr>
          <w:rFonts w:ascii="Times New Roman" w:eastAsiaTheme="minorHAnsi" w:hAnsi="Times New Roman"/>
          <w:sz w:val="32"/>
          <w:szCs w:val="32"/>
        </w:rPr>
      </w:pPr>
    </w:p>
    <w:p w:rsidR="00E10E23" w:rsidRDefault="00E10E23" w:rsidP="00E10E23">
      <w:pPr>
        <w:spacing w:after="0" w:line="240" w:lineRule="auto"/>
        <w:ind w:left="4395"/>
        <w:rPr>
          <w:rFonts w:ascii="Times New Roman" w:eastAsiaTheme="minorHAnsi" w:hAnsi="Times New Roman"/>
          <w:sz w:val="32"/>
          <w:szCs w:val="32"/>
        </w:rPr>
      </w:pPr>
    </w:p>
    <w:p w:rsidR="00E10E23" w:rsidRDefault="00E10E23" w:rsidP="00E10E23">
      <w:pPr>
        <w:spacing w:after="0" w:line="240" w:lineRule="auto"/>
        <w:ind w:left="4395"/>
        <w:rPr>
          <w:rFonts w:ascii="Times New Roman" w:eastAsiaTheme="minorHAnsi" w:hAnsi="Times New Roman"/>
          <w:sz w:val="32"/>
          <w:szCs w:val="32"/>
        </w:rPr>
      </w:pPr>
    </w:p>
    <w:p w:rsidR="00E10E23" w:rsidRDefault="00E10E23" w:rsidP="00E10E23">
      <w:pPr>
        <w:spacing w:after="0" w:line="240" w:lineRule="auto"/>
        <w:ind w:left="4395"/>
        <w:rPr>
          <w:rFonts w:ascii="Times New Roman" w:eastAsiaTheme="minorHAnsi" w:hAnsi="Times New Roman"/>
          <w:sz w:val="32"/>
          <w:szCs w:val="32"/>
        </w:rPr>
      </w:pPr>
    </w:p>
    <w:p w:rsidR="00E10E23" w:rsidRDefault="00E10E23" w:rsidP="00E10E23">
      <w:pPr>
        <w:spacing w:after="0" w:line="240" w:lineRule="auto"/>
        <w:ind w:left="4395"/>
        <w:rPr>
          <w:rFonts w:ascii="Times New Roman" w:eastAsiaTheme="minorHAnsi" w:hAnsi="Times New Roman"/>
          <w:sz w:val="32"/>
          <w:szCs w:val="32"/>
        </w:rPr>
      </w:pPr>
    </w:p>
    <w:p w:rsidR="00E10E23" w:rsidRDefault="00E10E23" w:rsidP="00E10E23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  <w:proofErr w:type="spellStart"/>
      <w:r>
        <w:rPr>
          <w:rFonts w:ascii="Times New Roman" w:eastAsiaTheme="minorHAnsi" w:hAnsi="Times New Roman"/>
          <w:sz w:val="32"/>
          <w:szCs w:val="32"/>
        </w:rPr>
        <w:t>пгт</w:t>
      </w:r>
      <w:proofErr w:type="spellEnd"/>
      <w:r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HAnsi" w:hAnsi="Times New Roman"/>
          <w:sz w:val="32"/>
          <w:szCs w:val="32"/>
        </w:rPr>
        <w:t>Кожва</w:t>
      </w:r>
      <w:proofErr w:type="spellEnd"/>
    </w:p>
    <w:p w:rsidR="00E10E23" w:rsidRPr="00E10E23" w:rsidRDefault="00E10E23" w:rsidP="00E10E23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2014</w:t>
      </w:r>
      <w:bookmarkStart w:id="0" w:name="_GoBack"/>
      <w:bookmarkEnd w:id="0"/>
    </w:p>
    <w:p w:rsidR="003008DE" w:rsidRPr="00D23F35" w:rsidRDefault="003008DE" w:rsidP="00053449">
      <w:pPr>
        <w:pStyle w:val="a3"/>
        <w:ind w:firstLine="1134"/>
        <w:jc w:val="both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D23F35">
        <w:rPr>
          <w:rFonts w:ascii="Times New Roman" w:hAnsi="Times New Roman"/>
          <w:sz w:val="32"/>
          <w:szCs w:val="32"/>
          <w:u w:val="single"/>
          <w:lang w:eastAsia="ru-RU"/>
        </w:rPr>
        <w:lastRenderedPageBreak/>
        <w:t>Реализация национально-регионального компонента</w:t>
      </w:r>
    </w:p>
    <w:p w:rsidR="003008DE" w:rsidRDefault="003008DE" w:rsidP="00053449">
      <w:pPr>
        <w:pStyle w:val="a3"/>
        <w:ind w:firstLine="1134"/>
        <w:jc w:val="both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D23F35">
        <w:rPr>
          <w:rFonts w:ascii="Times New Roman" w:hAnsi="Times New Roman"/>
          <w:sz w:val="32"/>
          <w:szCs w:val="32"/>
          <w:u w:val="single"/>
          <w:lang w:eastAsia="ru-RU"/>
        </w:rPr>
        <w:t xml:space="preserve">в МОУ «СОШ» </w:t>
      </w:r>
      <w:proofErr w:type="spellStart"/>
      <w:r w:rsidRPr="00D23F35">
        <w:rPr>
          <w:rFonts w:ascii="Times New Roman" w:hAnsi="Times New Roman"/>
          <w:sz w:val="32"/>
          <w:szCs w:val="32"/>
          <w:u w:val="single"/>
          <w:lang w:eastAsia="ru-RU"/>
        </w:rPr>
        <w:t>пгт</w:t>
      </w:r>
      <w:proofErr w:type="spellEnd"/>
      <w:r w:rsidRPr="00D23F35">
        <w:rPr>
          <w:rFonts w:ascii="Times New Roman" w:hAnsi="Times New Roman"/>
          <w:sz w:val="32"/>
          <w:szCs w:val="32"/>
          <w:u w:val="single"/>
          <w:lang w:eastAsia="ru-RU"/>
        </w:rPr>
        <w:t xml:space="preserve"> </w:t>
      </w:r>
      <w:proofErr w:type="spellStart"/>
      <w:r w:rsidRPr="00D23F35">
        <w:rPr>
          <w:rFonts w:ascii="Times New Roman" w:hAnsi="Times New Roman"/>
          <w:sz w:val="32"/>
          <w:szCs w:val="32"/>
          <w:u w:val="single"/>
          <w:lang w:eastAsia="ru-RU"/>
        </w:rPr>
        <w:t>Кожва</w:t>
      </w:r>
      <w:proofErr w:type="spellEnd"/>
      <w:r w:rsidRPr="00D23F35">
        <w:rPr>
          <w:rFonts w:ascii="Times New Roman" w:hAnsi="Times New Roman"/>
          <w:sz w:val="32"/>
          <w:szCs w:val="32"/>
          <w:u w:val="single"/>
          <w:lang w:eastAsia="ru-RU"/>
        </w:rPr>
        <w:t xml:space="preserve"> г Печора Республики Коми</w:t>
      </w:r>
    </w:p>
    <w:p w:rsidR="001D72B5" w:rsidRDefault="001D72B5" w:rsidP="00053449">
      <w:pPr>
        <w:pStyle w:val="a3"/>
        <w:ind w:firstLine="1134"/>
        <w:jc w:val="both"/>
        <w:rPr>
          <w:rFonts w:ascii="Times New Roman" w:hAnsi="Times New Roman"/>
          <w:sz w:val="32"/>
          <w:szCs w:val="32"/>
          <w:u w:val="single"/>
          <w:lang w:eastAsia="ru-RU"/>
        </w:rPr>
      </w:pPr>
    </w:p>
    <w:p w:rsidR="00E8691A" w:rsidRPr="00D23F35" w:rsidRDefault="00E8691A" w:rsidP="00053449">
      <w:pPr>
        <w:pStyle w:val="a3"/>
        <w:ind w:left="3261" w:firstLine="11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3F35">
        <w:rPr>
          <w:rFonts w:ascii="Times New Roman" w:eastAsia="Times New Roman" w:hAnsi="Times New Roman"/>
          <w:bCs/>
          <w:sz w:val="28"/>
          <w:szCs w:val="28"/>
          <w:lang w:eastAsia="ru-RU"/>
        </w:rPr>
        <w:t>       «Если человек не любит хотя бы изредка смотреть на старые фотографии своих родителей, не ценит память о них, оставленную в саду, который они возделывали, в вещах, которые им принадлежали, значит, он не любит их. Если человек не любит старые улицы, старые дома, пусть даже и плохонькие, значит, у него нет любви к своему городу. Если человек равнодушен к памятникам своей страны, он, как правило, равнодушен к своей стране».</w:t>
      </w:r>
    </w:p>
    <w:p w:rsidR="00E12445" w:rsidRPr="00D23F35" w:rsidRDefault="00E12445" w:rsidP="00053449">
      <w:pPr>
        <w:pStyle w:val="a3"/>
        <w:ind w:left="3261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23F35">
        <w:rPr>
          <w:rFonts w:ascii="Times New Roman" w:eastAsia="Times New Roman" w:hAnsi="Times New Roman"/>
          <w:bCs/>
          <w:sz w:val="28"/>
          <w:szCs w:val="28"/>
          <w:lang w:eastAsia="ru-RU"/>
        </w:rPr>
        <w:t>Д.С.Лихачёв</w:t>
      </w:r>
      <w:proofErr w:type="spellEnd"/>
    </w:p>
    <w:p w:rsidR="00E8691A" w:rsidRPr="00D23F35" w:rsidRDefault="00E8691A" w:rsidP="00053449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D23F35">
        <w:rPr>
          <w:rFonts w:ascii="Times New Roman" w:hAnsi="Times New Roman"/>
          <w:sz w:val="28"/>
          <w:szCs w:val="28"/>
        </w:rPr>
        <w:t xml:space="preserve">В настоящее время национально-региональный компонент стал очень острой и актуальной проблемой в образовании. В век высоких технологий теряется нить, которая связывает нас с прошлым, настоящим и будущим. Современный человек должен восстановить и сохранить тот хрупкий «мостик», что и предполагает национально-региональный компонент. НРК на уроках несёт очень большой объём знаний по различной тематике: </w:t>
      </w:r>
      <w:r w:rsidR="00BA4BC1" w:rsidRPr="00D23F35">
        <w:rPr>
          <w:rFonts w:ascii="Times New Roman" w:hAnsi="Times New Roman"/>
          <w:sz w:val="28"/>
          <w:szCs w:val="28"/>
        </w:rPr>
        <w:t>по истории и литературному чтению,</w:t>
      </w:r>
      <w:r w:rsidR="00F57D31" w:rsidRPr="00D23F35">
        <w:rPr>
          <w:rFonts w:ascii="Times New Roman" w:hAnsi="Times New Roman"/>
          <w:sz w:val="28"/>
          <w:szCs w:val="28"/>
        </w:rPr>
        <w:t xml:space="preserve"> </w:t>
      </w:r>
      <w:r w:rsidRPr="00D23F35">
        <w:rPr>
          <w:rFonts w:ascii="Times New Roman" w:hAnsi="Times New Roman"/>
          <w:sz w:val="28"/>
          <w:szCs w:val="28"/>
        </w:rPr>
        <w:t xml:space="preserve">по географии, животному миру и растительному миру, фольклору. </w:t>
      </w:r>
    </w:p>
    <w:p w:rsidR="00952D28" w:rsidRPr="00D23F35" w:rsidRDefault="00952D28" w:rsidP="0043760C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bCs/>
          <w:sz w:val="28"/>
          <w:szCs w:val="28"/>
          <w:lang w:eastAsia="ru-RU"/>
        </w:rPr>
        <w:t>Основная задача Федерального государственного</w:t>
      </w:r>
      <w:r w:rsidR="00057B61" w:rsidRPr="00D23F35">
        <w:rPr>
          <w:rFonts w:ascii="Times New Roman" w:hAnsi="Times New Roman"/>
          <w:bCs/>
          <w:sz w:val="28"/>
          <w:szCs w:val="28"/>
          <w:lang w:eastAsia="ru-RU"/>
        </w:rPr>
        <w:t xml:space="preserve"> образовательного</w:t>
      </w:r>
      <w:r w:rsidR="00BD2308" w:rsidRPr="00D23F35">
        <w:rPr>
          <w:rFonts w:ascii="Times New Roman" w:hAnsi="Times New Roman"/>
          <w:bCs/>
          <w:sz w:val="28"/>
          <w:szCs w:val="28"/>
          <w:lang w:eastAsia="ru-RU"/>
        </w:rPr>
        <w:t xml:space="preserve"> стандар</w:t>
      </w:r>
      <w:r w:rsidR="00D573A6" w:rsidRPr="00D23F35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D23F35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D573A6" w:rsidRPr="00D23F35">
        <w:rPr>
          <w:rFonts w:ascii="Times New Roman" w:hAnsi="Times New Roman"/>
          <w:bCs/>
          <w:sz w:val="28"/>
          <w:szCs w:val="28"/>
          <w:lang w:eastAsia="ru-RU"/>
        </w:rPr>
        <w:t xml:space="preserve"> начального общего образования</w:t>
      </w:r>
      <w:r w:rsidR="00BD2308" w:rsidRPr="00D23F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3F35">
        <w:rPr>
          <w:rFonts w:ascii="Times New Roman" w:hAnsi="Times New Roman"/>
          <w:sz w:val="28"/>
          <w:szCs w:val="28"/>
          <w:lang w:eastAsia="ru-RU"/>
        </w:rPr>
        <w:t>создание специальной педагогической среды для формирования человеческого потенциала России.</w:t>
      </w:r>
    </w:p>
    <w:p w:rsidR="00F57D31" w:rsidRPr="00D23F35" w:rsidRDefault="00952D28" w:rsidP="0043760C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 xml:space="preserve">ФГОС </w:t>
      </w:r>
      <w:proofErr w:type="gramStart"/>
      <w:r w:rsidR="00BD2308" w:rsidRPr="00D23F35">
        <w:rPr>
          <w:rFonts w:ascii="Times New Roman" w:hAnsi="Times New Roman"/>
          <w:sz w:val="28"/>
          <w:szCs w:val="28"/>
          <w:lang w:eastAsia="ru-RU"/>
        </w:rPr>
        <w:t>разработан</w:t>
      </w:r>
      <w:proofErr w:type="gramEnd"/>
      <w:r w:rsidR="00BD2308" w:rsidRPr="00D23F35">
        <w:rPr>
          <w:rFonts w:ascii="Times New Roman" w:hAnsi="Times New Roman"/>
          <w:sz w:val="28"/>
          <w:szCs w:val="28"/>
          <w:lang w:eastAsia="ru-RU"/>
        </w:rPr>
        <w:t xml:space="preserve"> с учетом региональных, национальных и этнокультурных потребностей народов Российской Федерации. </w:t>
      </w:r>
    </w:p>
    <w:p w:rsidR="00BD2308" w:rsidRPr="00D23F35" w:rsidRDefault="00BD2308" w:rsidP="00AB7028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>Ст</w:t>
      </w:r>
      <w:r w:rsidR="00AB7028" w:rsidRPr="00D23F35">
        <w:rPr>
          <w:rFonts w:ascii="Times New Roman" w:hAnsi="Times New Roman"/>
          <w:sz w:val="28"/>
          <w:szCs w:val="28"/>
          <w:lang w:eastAsia="ru-RU"/>
        </w:rPr>
        <w:t xml:space="preserve">андарт направлен на обеспечение </w:t>
      </w:r>
      <w:r w:rsidRPr="00D23F35">
        <w:rPr>
          <w:rFonts w:ascii="Times New Roman" w:hAnsi="Times New Roman"/>
          <w:sz w:val="28"/>
          <w:szCs w:val="28"/>
          <w:lang w:eastAsia="ru-RU"/>
        </w:rPr>
        <w:t>сохранения и развития культурного разнообразия и языкового наследия многонационального народа Российской Федерации, права на изучение родного языка, возможности получения начального общего образования на родном языке, овладения духовными ценностями и культурой многонационального народа России;</w:t>
      </w:r>
    </w:p>
    <w:p w:rsidR="00D34904" w:rsidRPr="00D23F35" w:rsidRDefault="00D34904" w:rsidP="00D34904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 xml:space="preserve">Региональные, национальные и этнокультурные составляющие отражены в требованиях к личностным результатам освоения ООП НОО. </w:t>
      </w:r>
    </w:p>
    <w:p w:rsidR="00D34904" w:rsidRPr="00D23F35" w:rsidRDefault="00D34904" w:rsidP="00D34904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>В соответствии со Стандартом на ступени начального общего образования осуществляется:</w:t>
      </w:r>
    </w:p>
    <w:p w:rsidR="00D34904" w:rsidRPr="00D23F35" w:rsidRDefault="00D34904" w:rsidP="00D349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F35">
        <w:rPr>
          <w:rFonts w:ascii="Times New Roman" w:hAnsi="Times New Roman"/>
          <w:sz w:val="28"/>
          <w:szCs w:val="28"/>
        </w:rPr>
        <w:t>1.Формирование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ориентаций.</w:t>
      </w:r>
    </w:p>
    <w:p w:rsidR="00D34904" w:rsidRPr="00D23F35" w:rsidRDefault="00D34904" w:rsidP="00D349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F35">
        <w:rPr>
          <w:rFonts w:ascii="Times New Roman" w:hAnsi="Times New Roman"/>
          <w:sz w:val="28"/>
          <w:szCs w:val="28"/>
        </w:rPr>
        <w:t>2.Формирование целостного, социально ориентированного взгляда на мир в его органичном единстве и разнообразии природы, народов, культур и религий</w:t>
      </w:r>
    </w:p>
    <w:p w:rsidR="00D34904" w:rsidRPr="00D23F35" w:rsidRDefault="00D34904" w:rsidP="00D349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F35">
        <w:rPr>
          <w:rFonts w:ascii="Times New Roman" w:hAnsi="Times New Roman"/>
          <w:sz w:val="28"/>
          <w:szCs w:val="28"/>
        </w:rPr>
        <w:t>3.Формирование уважительного отношения к иному мнению, истории и культуре других народов</w:t>
      </w:r>
    </w:p>
    <w:p w:rsidR="00D34904" w:rsidRPr="00D23F35" w:rsidRDefault="00D34904" w:rsidP="00D349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F35">
        <w:rPr>
          <w:rFonts w:ascii="Times New Roman" w:hAnsi="Times New Roman"/>
          <w:sz w:val="28"/>
          <w:szCs w:val="28"/>
        </w:rPr>
        <w:lastRenderedPageBreak/>
        <w:t xml:space="preserve">4.Овладение начальными навыками адаптации в динамично изменяющемся и развивающемся мире </w:t>
      </w:r>
    </w:p>
    <w:p w:rsidR="00D34904" w:rsidRPr="00D23F35" w:rsidRDefault="00D34904" w:rsidP="00D34904">
      <w:pPr>
        <w:pStyle w:val="af0"/>
        <w:spacing w:before="0" w:beforeAutospacing="0" w:after="0" w:afterAutospacing="0"/>
        <w:jc w:val="center"/>
      </w:pPr>
    </w:p>
    <w:p w:rsidR="0043760C" w:rsidRPr="00D23F35" w:rsidRDefault="0043760C" w:rsidP="0043760C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>Стандарт ориентирован на становление личностных характеристик выпускника ("портрет выпускника начальной школы"):</w:t>
      </w:r>
    </w:p>
    <w:p w:rsidR="0043760C" w:rsidRPr="00D23F35" w:rsidRDefault="00057B61" w:rsidP="0043760C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>Одна из всех</w:t>
      </w:r>
      <w:r w:rsidR="00D2296A" w:rsidRPr="00D23F35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43760C" w:rsidRPr="00D23F35">
        <w:rPr>
          <w:rFonts w:ascii="Times New Roman" w:hAnsi="Times New Roman"/>
          <w:sz w:val="28"/>
          <w:szCs w:val="28"/>
          <w:lang w:eastAsia="ru-RU"/>
        </w:rPr>
        <w:t>любящий свой народ, свой край и свою Родину;</w:t>
      </w:r>
    </w:p>
    <w:p w:rsidR="00B720EC" w:rsidRPr="00D23F35" w:rsidRDefault="00200B6A" w:rsidP="001E562D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 xml:space="preserve">Региональный компонент </w:t>
      </w:r>
      <w:r w:rsidR="00B720EC" w:rsidRPr="00D23F35">
        <w:rPr>
          <w:rFonts w:ascii="Times New Roman" w:hAnsi="Times New Roman"/>
          <w:sz w:val="28"/>
          <w:szCs w:val="28"/>
          <w:lang w:eastAsia="ru-RU"/>
        </w:rPr>
        <w:t xml:space="preserve">в программе нашей школы </w:t>
      </w:r>
      <w:proofErr w:type="spellStart"/>
      <w:r w:rsidR="00B34ED6" w:rsidRPr="00D23F35">
        <w:rPr>
          <w:rFonts w:ascii="Times New Roman" w:hAnsi="Times New Roman"/>
          <w:sz w:val="28"/>
          <w:szCs w:val="28"/>
          <w:lang w:eastAsia="ru-RU"/>
        </w:rPr>
        <w:t>структу</w:t>
      </w:r>
      <w:r w:rsidRPr="00D23F35">
        <w:rPr>
          <w:rFonts w:ascii="Times New Roman" w:hAnsi="Times New Roman"/>
          <w:sz w:val="28"/>
          <w:szCs w:val="28"/>
          <w:lang w:eastAsia="ru-RU"/>
        </w:rPr>
        <w:t>ирован</w:t>
      </w:r>
      <w:proofErr w:type="spellEnd"/>
      <w:r w:rsidRPr="00D23F35">
        <w:rPr>
          <w:rFonts w:ascii="Times New Roman" w:hAnsi="Times New Roman"/>
          <w:sz w:val="28"/>
          <w:szCs w:val="28"/>
          <w:lang w:eastAsia="ru-RU"/>
        </w:rPr>
        <w:t xml:space="preserve"> по ступеням общего образования (начальное общее, основное общее, среднее (полное) общее образование); внутри ступеней – по учебным предметам. </w:t>
      </w:r>
    </w:p>
    <w:p w:rsidR="00200B6A" w:rsidRPr="00D23F35" w:rsidRDefault="00200B6A" w:rsidP="00B720EC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>Региональный компонент по учебному предмету включает:</w:t>
      </w:r>
    </w:p>
    <w:p w:rsidR="00200B6A" w:rsidRPr="00D23F35" w:rsidRDefault="00200B6A" w:rsidP="00B720EC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>цели изучения регионального компонента (материала) в учебном предмете;</w:t>
      </w:r>
    </w:p>
    <w:p w:rsidR="00200B6A" w:rsidRPr="00D23F35" w:rsidRDefault="00200B6A" w:rsidP="00B720EC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>обязательный минимум содержания регионального компонента (материала), в основных образовательных программах, по учебному предмету; который представлен в форме набора предметных тем регионального содержания, включаемых в обязательном порядке в основные образовательные программы начального общего, основного общего, среднего (полного) общего образования и обеспечивает преемственность ступеней общего образования и учебных предметов, предоставляет обучающимся возможность успешно продолжить образование на последующих ступенях образования;</w:t>
      </w:r>
    </w:p>
    <w:p w:rsidR="00200B6A" w:rsidRPr="00D23F35" w:rsidRDefault="00200B6A" w:rsidP="00B720EC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>требования к уровню подготовки выпускников по учебному предмету – установленные результаты освоения выпускниками обязательного минимума регионального компонента гос</w:t>
      </w:r>
      <w:r w:rsidR="00B720EC" w:rsidRPr="00D23F35">
        <w:rPr>
          <w:rFonts w:ascii="Times New Roman" w:hAnsi="Times New Roman"/>
          <w:sz w:val="28"/>
          <w:szCs w:val="28"/>
          <w:lang w:eastAsia="ru-RU"/>
        </w:rPr>
        <w:t>ударственного стандарта начального образования</w:t>
      </w:r>
      <w:r w:rsidRPr="00D23F35">
        <w:rPr>
          <w:rFonts w:ascii="Times New Roman" w:hAnsi="Times New Roman"/>
          <w:sz w:val="28"/>
          <w:szCs w:val="28"/>
          <w:lang w:eastAsia="ru-RU"/>
        </w:rPr>
        <w:t>.</w:t>
      </w:r>
    </w:p>
    <w:p w:rsidR="00B720EC" w:rsidRPr="00D23F35" w:rsidRDefault="00B720EC" w:rsidP="00B720EC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>Основными целями внедрения национально-регионального компонента в учебный процесс являются:</w:t>
      </w:r>
    </w:p>
    <w:p w:rsidR="00B720EC" w:rsidRPr="00D23F35" w:rsidRDefault="00B720EC" w:rsidP="00B720EC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>освоение знаний о многообразии объектов и явлений природы как ценности;</w:t>
      </w:r>
    </w:p>
    <w:p w:rsidR="00B720EC" w:rsidRPr="00D23F35" w:rsidRDefault="00B720EC" w:rsidP="00B720EC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>обогащение учащихся новыми сведениями о родном крае, расширение кругозора, способствование формированию высоконравственной личности;</w:t>
      </w:r>
    </w:p>
    <w:p w:rsidR="00B720EC" w:rsidRPr="00D23F35" w:rsidRDefault="00B720EC" w:rsidP="00B720EC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>развитие познавательного интереса к изучению родного края, воспитание положительного эмоционально-ценностного отношения к себе, жителям своего края и окружающей среде региона;</w:t>
      </w:r>
    </w:p>
    <w:p w:rsidR="00200B6A" w:rsidRPr="00D23F35" w:rsidRDefault="00B720EC" w:rsidP="006F298E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>применение знаний, умений в повседневной жизни.</w:t>
      </w:r>
    </w:p>
    <w:p w:rsidR="001E562D" w:rsidRPr="00D23F35" w:rsidRDefault="001E562D" w:rsidP="001E562D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bCs/>
          <w:sz w:val="28"/>
          <w:szCs w:val="28"/>
        </w:rPr>
        <w:t xml:space="preserve">Работая над материалом национально-регионального компонента и используя его на уроках, важно придерживаться определённых принципов: систематичности, доступности, наглядности и разнообразности материала, связи НРК с учебной и воспитательной работой, взаимосвязи местного и общего исторического, географического материала. </w:t>
      </w:r>
    </w:p>
    <w:p w:rsidR="00200B6A" w:rsidRPr="00D23F35" w:rsidRDefault="00200B6A" w:rsidP="00B720EC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>Способы реализации регионального компонен</w:t>
      </w:r>
      <w:r w:rsidR="00B34ED6" w:rsidRPr="00D23F35">
        <w:rPr>
          <w:rFonts w:ascii="Times New Roman" w:hAnsi="Times New Roman"/>
          <w:sz w:val="28"/>
          <w:szCs w:val="28"/>
          <w:lang w:eastAsia="ru-RU"/>
        </w:rPr>
        <w:t>та государственного стандарта начального образования</w:t>
      </w:r>
      <w:r w:rsidRPr="00D23F35">
        <w:rPr>
          <w:rFonts w:ascii="Times New Roman" w:hAnsi="Times New Roman"/>
          <w:sz w:val="28"/>
          <w:szCs w:val="28"/>
          <w:lang w:eastAsia="ru-RU"/>
        </w:rPr>
        <w:t>:</w:t>
      </w:r>
    </w:p>
    <w:p w:rsidR="00200B6A" w:rsidRPr="00D23F35" w:rsidRDefault="00200B6A" w:rsidP="00B720EC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>введение учебного предмета как предмета регионального компонента в учебный план ОУ (в настоящее время таким предм</w:t>
      </w:r>
      <w:r w:rsidR="00B720EC" w:rsidRPr="00D23F35">
        <w:rPr>
          <w:rFonts w:ascii="Times New Roman" w:hAnsi="Times New Roman"/>
          <w:sz w:val="28"/>
          <w:szCs w:val="28"/>
          <w:lang w:eastAsia="ru-RU"/>
        </w:rPr>
        <w:t>етом является предмет “Коми язык</w:t>
      </w:r>
      <w:r w:rsidRPr="00D23F35">
        <w:rPr>
          <w:rFonts w:ascii="Times New Roman" w:hAnsi="Times New Roman"/>
          <w:sz w:val="28"/>
          <w:szCs w:val="28"/>
          <w:lang w:eastAsia="ru-RU"/>
        </w:rPr>
        <w:t>”;</w:t>
      </w:r>
    </w:p>
    <w:p w:rsidR="00200B6A" w:rsidRPr="00D23F35" w:rsidRDefault="00200B6A" w:rsidP="00B720EC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органичное включение регионального содержания (сведений о природных, экономических, историко-социокультурных, демографических, этнопсихологических особенностях региона) в базовое содержание (в предметы федерального компонента инвариантной части базисного учебного плана). При таком построении региональный материал используется для расширения и </w:t>
      </w:r>
      <w:proofErr w:type="gramStart"/>
      <w:r w:rsidRPr="00D23F35">
        <w:rPr>
          <w:rFonts w:ascii="Times New Roman" w:hAnsi="Times New Roman"/>
          <w:sz w:val="28"/>
          <w:szCs w:val="28"/>
          <w:lang w:eastAsia="ru-RU"/>
        </w:rPr>
        <w:t>углубления</w:t>
      </w:r>
      <w:proofErr w:type="gramEnd"/>
      <w:r w:rsidRPr="00D23F35">
        <w:rPr>
          <w:rFonts w:ascii="Times New Roman" w:hAnsi="Times New Roman"/>
          <w:sz w:val="28"/>
          <w:szCs w:val="28"/>
          <w:lang w:eastAsia="ru-RU"/>
        </w:rPr>
        <w:t xml:space="preserve"> основных тем и разделов базового содержания. Это не только позволяет более полно реализовывать дидактические принципы обучения, но и усиливает воспитательные аспекты уроков.</w:t>
      </w:r>
    </w:p>
    <w:p w:rsidR="00200B6A" w:rsidRPr="00D23F35" w:rsidRDefault="00200B6A" w:rsidP="00B720EC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>углубленное изучение регионального содержания через специальные учебные курсы, факультативы, дополнительные образовательные модули, элективные курсы за счет часов вариативной части базисного учебного плана.</w:t>
      </w:r>
      <w:r w:rsidR="001C21F0" w:rsidRPr="00D23F35">
        <w:rPr>
          <w:rFonts w:ascii="Times New Roman" w:hAnsi="Times New Roman"/>
          <w:sz w:val="28"/>
          <w:szCs w:val="28"/>
          <w:lang w:eastAsia="ru-RU"/>
        </w:rPr>
        <w:t xml:space="preserve"> На данный момент в  начальной школе МОУ «СОШ» </w:t>
      </w:r>
      <w:proofErr w:type="spellStart"/>
      <w:r w:rsidR="001C21F0" w:rsidRPr="00D23F35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="001C21F0" w:rsidRPr="00D23F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C21F0" w:rsidRPr="00D23F35">
        <w:rPr>
          <w:rFonts w:ascii="Times New Roman" w:hAnsi="Times New Roman"/>
          <w:sz w:val="28"/>
          <w:szCs w:val="28"/>
          <w:lang w:eastAsia="ru-RU"/>
        </w:rPr>
        <w:t>Кожва</w:t>
      </w:r>
      <w:proofErr w:type="spellEnd"/>
      <w:r w:rsidR="001C21F0" w:rsidRPr="00D23F35">
        <w:rPr>
          <w:rFonts w:ascii="Times New Roman" w:hAnsi="Times New Roman"/>
          <w:sz w:val="28"/>
          <w:szCs w:val="28"/>
          <w:lang w:eastAsia="ru-RU"/>
        </w:rPr>
        <w:t xml:space="preserve"> ведется курс «Краеведение».</w:t>
      </w:r>
    </w:p>
    <w:p w:rsidR="00200B6A" w:rsidRPr="00D23F35" w:rsidRDefault="00B34ED6" w:rsidP="00B720EC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>В нашей школе</w:t>
      </w:r>
      <w:r w:rsidR="00200B6A" w:rsidRPr="00D23F35">
        <w:rPr>
          <w:rFonts w:ascii="Times New Roman" w:hAnsi="Times New Roman"/>
          <w:sz w:val="28"/>
          <w:szCs w:val="28"/>
          <w:lang w:eastAsia="ru-RU"/>
        </w:rPr>
        <w:t xml:space="preserve"> краеведческий материал </w:t>
      </w:r>
      <w:r w:rsidR="001C21F0" w:rsidRPr="00D23F35">
        <w:rPr>
          <w:rFonts w:ascii="Times New Roman" w:hAnsi="Times New Roman"/>
          <w:sz w:val="28"/>
          <w:szCs w:val="28"/>
          <w:lang w:eastAsia="ru-RU"/>
        </w:rPr>
        <w:t xml:space="preserve">основном </w:t>
      </w:r>
      <w:r w:rsidR="00200B6A" w:rsidRPr="00D23F35">
        <w:rPr>
          <w:rFonts w:ascii="Times New Roman" w:hAnsi="Times New Roman"/>
          <w:sz w:val="28"/>
          <w:szCs w:val="28"/>
          <w:lang w:eastAsia="ru-RU"/>
        </w:rPr>
        <w:t xml:space="preserve">реализуется </w:t>
      </w:r>
      <w:proofErr w:type="gramStart"/>
      <w:r w:rsidR="00200B6A" w:rsidRPr="00D23F35">
        <w:rPr>
          <w:rFonts w:ascii="Times New Roman" w:hAnsi="Times New Roman"/>
          <w:sz w:val="28"/>
          <w:szCs w:val="28"/>
          <w:lang w:eastAsia="ru-RU"/>
        </w:rPr>
        <w:t>через</w:t>
      </w:r>
      <w:proofErr w:type="gramEnd"/>
      <w:r w:rsidR="00200B6A" w:rsidRPr="00D23F35">
        <w:rPr>
          <w:rFonts w:ascii="Times New Roman" w:hAnsi="Times New Roman"/>
          <w:sz w:val="28"/>
          <w:szCs w:val="28"/>
          <w:lang w:eastAsia="ru-RU"/>
        </w:rPr>
        <w:t>:</w:t>
      </w:r>
    </w:p>
    <w:p w:rsidR="00384732" w:rsidRPr="00D23F35" w:rsidRDefault="00200B6A" w:rsidP="0038473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>Уроки с региональным содержанием</w:t>
      </w:r>
      <w:r w:rsidR="00B34ED6" w:rsidRPr="00D23F35">
        <w:rPr>
          <w:rFonts w:ascii="Times New Roman" w:hAnsi="Times New Roman"/>
          <w:sz w:val="28"/>
          <w:szCs w:val="28"/>
          <w:lang w:eastAsia="ru-RU"/>
        </w:rPr>
        <w:t xml:space="preserve"> (русский язык, литературное чтение, окружающий мир, </w:t>
      </w:r>
      <w:proofErr w:type="gramStart"/>
      <w:r w:rsidR="00B34ED6" w:rsidRPr="00D23F35">
        <w:rPr>
          <w:rFonts w:ascii="Times New Roman" w:hAnsi="Times New Roman"/>
          <w:sz w:val="28"/>
          <w:szCs w:val="28"/>
          <w:lang w:eastAsia="ru-RU"/>
        </w:rPr>
        <w:t>изо</w:t>
      </w:r>
      <w:proofErr w:type="gramEnd"/>
      <w:r w:rsidR="00B34ED6" w:rsidRPr="00D23F35">
        <w:rPr>
          <w:rFonts w:ascii="Times New Roman" w:hAnsi="Times New Roman"/>
          <w:sz w:val="28"/>
          <w:szCs w:val="28"/>
          <w:lang w:eastAsia="ru-RU"/>
        </w:rPr>
        <w:t>, технология, музыка, физическая культура</w:t>
      </w:r>
      <w:r w:rsidRPr="00D23F35">
        <w:rPr>
          <w:rFonts w:ascii="Times New Roman" w:hAnsi="Times New Roman"/>
          <w:sz w:val="28"/>
          <w:szCs w:val="28"/>
          <w:lang w:eastAsia="ru-RU"/>
        </w:rPr>
        <w:t>.</w:t>
      </w:r>
      <w:r w:rsidR="00B34ED6" w:rsidRPr="00D23F35">
        <w:rPr>
          <w:rFonts w:ascii="Times New Roman" w:hAnsi="Times New Roman"/>
          <w:sz w:val="28"/>
          <w:szCs w:val="28"/>
          <w:lang w:eastAsia="ru-RU"/>
        </w:rPr>
        <w:t>)</w:t>
      </w:r>
      <w:r w:rsidR="00384732" w:rsidRPr="00D23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84732" w:rsidRPr="00D23F35" w:rsidRDefault="00384732" w:rsidP="00384732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охвата краеведческим материалом содержания учебных предметов</w:t>
      </w:r>
    </w:p>
    <w:p w:rsidR="00200B6A" w:rsidRPr="00D23F35" w:rsidRDefault="00200B6A" w:rsidP="00B720EC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2"/>
        <w:gridCol w:w="1167"/>
        <w:gridCol w:w="1320"/>
        <w:gridCol w:w="835"/>
        <w:gridCol w:w="2422"/>
        <w:gridCol w:w="1299"/>
      </w:tblGrid>
      <w:tr w:rsidR="00D23F35" w:rsidRPr="00D23F35" w:rsidTr="0024041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Краеведческий материал</w:t>
            </w:r>
          </w:p>
        </w:tc>
      </w:tr>
      <w:tr w:rsidR="00D23F35" w:rsidRPr="00D23F35" w:rsidTr="0024041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Растения 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Животные 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Люди 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9A699F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Культура, обычаи и традиции коми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9A699F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Быт народа коми</w:t>
            </w:r>
          </w:p>
        </w:tc>
      </w:tr>
      <w:tr w:rsidR="00D23F35" w:rsidRPr="00D23F35" w:rsidTr="002404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F35" w:rsidRPr="00D23F35" w:rsidTr="002404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D23F35" w:rsidRPr="00D23F35" w:rsidTr="002404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F35" w:rsidRPr="00D23F35" w:rsidTr="002404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0F6E" w:rsidRPr="00D23F35" w:rsidRDefault="00A60F6E" w:rsidP="00384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0F6E" w:rsidRPr="00D23F35" w:rsidRDefault="00A60F6E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0F6E" w:rsidRPr="00D23F35" w:rsidRDefault="00A60F6E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0F6E" w:rsidRPr="00D23F35" w:rsidRDefault="00A60F6E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0F6E" w:rsidRPr="00D23F35" w:rsidRDefault="00A60F6E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0F6E" w:rsidRPr="00D23F35" w:rsidRDefault="00A60F6E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D23F35" w:rsidRPr="00D23F35" w:rsidTr="002404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D23F35" w:rsidRPr="00D23F35" w:rsidTr="002404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D23F35" w:rsidRPr="00D23F35" w:rsidTr="002404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99F" w:rsidRPr="00D23F35" w:rsidRDefault="009A699F" w:rsidP="00384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99F" w:rsidRPr="00D23F35" w:rsidRDefault="009A699F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99F" w:rsidRPr="00D23F35" w:rsidRDefault="009A699F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99F" w:rsidRPr="00D23F35" w:rsidRDefault="009A699F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99F" w:rsidRPr="00D23F35" w:rsidRDefault="009A699F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99F" w:rsidRPr="00D23F35" w:rsidRDefault="009A699F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D23F35" w:rsidRPr="00D23F35" w:rsidTr="002404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99F" w:rsidRPr="00D23F35" w:rsidRDefault="009A699F" w:rsidP="00384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99F" w:rsidRPr="00D23F35" w:rsidRDefault="009A699F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99F" w:rsidRPr="00D23F35" w:rsidRDefault="009A699F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99F" w:rsidRPr="00D23F35" w:rsidRDefault="009A699F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99F" w:rsidRPr="00D23F35" w:rsidRDefault="009A699F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99F" w:rsidRPr="00D23F35" w:rsidRDefault="009A699F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99F" w:rsidRPr="00D23F35" w:rsidTr="002404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4732" w:rsidRPr="00D23F35" w:rsidRDefault="00384732" w:rsidP="0038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699F" w:rsidRPr="00D23F35" w:rsidRDefault="009A699F" w:rsidP="00B720EC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562D" w:rsidRPr="00D23F35" w:rsidRDefault="001E562D" w:rsidP="001E562D">
      <w:pPr>
        <w:pStyle w:val="a3"/>
        <w:ind w:firstLine="113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23F35">
        <w:rPr>
          <w:rFonts w:ascii="Times New Roman" w:hAnsi="Times New Roman"/>
          <w:iCs/>
          <w:sz w:val="28"/>
          <w:szCs w:val="28"/>
          <w:lang w:eastAsia="ru-RU"/>
        </w:rPr>
        <w:t xml:space="preserve">Как видно из таблицы краеведческим материалом можно охватить любой предмет, даже математику. </w:t>
      </w:r>
    </w:p>
    <w:p w:rsidR="00090A94" w:rsidRPr="00D23F35" w:rsidRDefault="00090A94" w:rsidP="00090A9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 xml:space="preserve">Региональные, национальные и этнокультурные составляющие также отражены в требованиях: </w:t>
      </w:r>
    </w:p>
    <w:p w:rsidR="00090A94" w:rsidRPr="00D23F35" w:rsidRDefault="00090A94" w:rsidP="00090A94">
      <w:pPr>
        <w:pStyle w:val="a3"/>
        <w:numPr>
          <w:ilvl w:val="0"/>
          <w:numId w:val="1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>к базисному учебному плану;</w:t>
      </w:r>
    </w:p>
    <w:p w:rsidR="00090A94" w:rsidRPr="00D23F35" w:rsidRDefault="00090A94" w:rsidP="00090A94">
      <w:pPr>
        <w:pStyle w:val="a3"/>
        <w:numPr>
          <w:ilvl w:val="0"/>
          <w:numId w:val="1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>к предметным результатам освоения основной образовательной программы начального общего образования по русскому языку и родному языку, литературному чтению и литературному чтению на родном языке.</w:t>
      </w:r>
    </w:p>
    <w:p w:rsidR="005306EE" w:rsidRPr="00D23F35" w:rsidRDefault="005306EE" w:rsidP="005306EE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</w:rPr>
        <w:t xml:space="preserve">В требованиях к предметным результатам </w:t>
      </w:r>
      <w:r w:rsidRPr="00D23F35">
        <w:rPr>
          <w:rFonts w:ascii="Times New Roman" w:hAnsi="Times New Roman"/>
          <w:sz w:val="28"/>
          <w:szCs w:val="28"/>
          <w:lang w:eastAsia="ru-RU"/>
        </w:rPr>
        <w:t xml:space="preserve">освоения основной образовательной программы начального общего образования по русскому </w:t>
      </w:r>
      <w:r w:rsidRPr="00D23F35">
        <w:rPr>
          <w:rFonts w:ascii="Times New Roman" w:hAnsi="Times New Roman"/>
          <w:sz w:val="28"/>
          <w:szCs w:val="28"/>
          <w:lang w:eastAsia="ru-RU"/>
        </w:rPr>
        <w:lastRenderedPageBreak/>
        <w:t>языку и родному языку, литературному чтению и литературному чтению на родном языке отмечено</w:t>
      </w:r>
      <w:r w:rsidR="001C21F0" w:rsidRPr="00D23F35">
        <w:rPr>
          <w:rFonts w:ascii="Times New Roman" w:hAnsi="Times New Roman"/>
          <w:sz w:val="28"/>
          <w:szCs w:val="28"/>
          <w:lang w:eastAsia="ru-RU"/>
        </w:rPr>
        <w:t>, что должно быть обеспечено</w:t>
      </w:r>
      <w:proofErr w:type="gramStart"/>
      <w:r w:rsidR="001C21F0" w:rsidRPr="00D23F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3F35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5306EE" w:rsidRPr="00D23F35" w:rsidRDefault="005306EE" w:rsidP="005306EE">
      <w:pPr>
        <w:pStyle w:val="a3"/>
        <w:numPr>
          <w:ilvl w:val="0"/>
          <w:numId w:val="2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D23F35">
        <w:rPr>
          <w:rFonts w:ascii="Times New Roman" w:hAnsi="Times New Roman"/>
          <w:sz w:val="28"/>
          <w:szCs w:val="28"/>
        </w:rPr>
        <w:t>Формирование первоначальных представлений о единстве и                   многообразии языкового и культурного пространства России, о языке как основе национального самосознания</w:t>
      </w:r>
    </w:p>
    <w:p w:rsidR="005306EE" w:rsidRPr="00D23F35" w:rsidRDefault="005306EE" w:rsidP="005306EE">
      <w:pPr>
        <w:pStyle w:val="a3"/>
        <w:numPr>
          <w:ilvl w:val="0"/>
          <w:numId w:val="2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D23F35">
        <w:rPr>
          <w:rFonts w:ascii="Times New Roman" w:hAnsi="Times New Roman"/>
          <w:sz w:val="28"/>
          <w:szCs w:val="28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</w:t>
      </w:r>
    </w:p>
    <w:p w:rsidR="005306EE" w:rsidRPr="00D23F35" w:rsidRDefault="005306EE" w:rsidP="005306EE">
      <w:pPr>
        <w:pStyle w:val="a3"/>
        <w:numPr>
          <w:ilvl w:val="0"/>
          <w:numId w:val="22"/>
        </w:numPr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3F3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23F35">
        <w:rPr>
          <w:rFonts w:ascii="Times New Roman" w:hAnsi="Times New Roman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</w:t>
      </w:r>
    </w:p>
    <w:p w:rsidR="00A47D93" w:rsidRPr="00D23F35" w:rsidRDefault="005306EE" w:rsidP="005306EE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7D93" w:rsidRPr="00D23F35">
        <w:rPr>
          <w:rFonts w:ascii="Times New Roman" w:hAnsi="Times New Roman"/>
          <w:sz w:val="28"/>
          <w:szCs w:val="28"/>
          <w:lang w:eastAsia="ru-RU"/>
        </w:rPr>
        <w:t xml:space="preserve">Реализация РК </w:t>
      </w:r>
      <w:r w:rsidR="00A47D93" w:rsidRPr="00D23F35">
        <w:rPr>
          <w:rFonts w:ascii="Times New Roman" w:hAnsi="Times New Roman"/>
          <w:sz w:val="28"/>
          <w:szCs w:val="28"/>
          <w:u w:val="single"/>
          <w:lang w:eastAsia="ru-RU"/>
        </w:rPr>
        <w:t>на уроках русского языка</w:t>
      </w:r>
      <w:r w:rsidR="00A47D93" w:rsidRPr="00D23F35">
        <w:rPr>
          <w:rFonts w:ascii="Times New Roman" w:hAnsi="Times New Roman"/>
          <w:sz w:val="28"/>
          <w:szCs w:val="28"/>
          <w:lang w:eastAsia="ru-RU"/>
        </w:rPr>
        <w:t xml:space="preserve"> с использованием и изучением местного языкового материала, который имеет и образовательный  и воспитательный потенциал.  Успех преподавания в большинстве своем определяется личностью учителя и его творческим  подходом.   Источником изучения материала  становится использование на уроках русского языка  загадок, пословиц, поговорок, примет народа </w:t>
      </w:r>
      <w:proofErr w:type="spellStart"/>
      <w:r w:rsidR="00A47D93" w:rsidRPr="00D23F35">
        <w:rPr>
          <w:rFonts w:ascii="Times New Roman" w:hAnsi="Times New Roman"/>
          <w:sz w:val="28"/>
          <w:szCs w:val="28"/>
          <w:lang w:eastAsia="ru-RU"/>
        </w:rPr>
        <w:t>коми</w:t>
      </w:r>
      <w:proofErr w:type="spellEnd"/>
      <w:r w:rsidR="00A47D93" w:rsidRPr="00D23F35">
        <w:rPr>
          <w:rFonts w:ascii="Times New Roman" w:hAnsi="Times New Roman"/>
          <w:sz w:val="28"/>
          <w:szCs w:val="28"/>
          <w:lang w:eastAsia="ru-RU"/>
        </w:rPr>
        <w:t xml:space="preserve">, художественных произведений местных писателей и поэтов. Такие материалы дают возможность обогатить и расширить кругозор ребенка, его представление о Коми крае. </w:t>
      </w:r>
    </w:p>
    <w:p w:rsidR="00D2296A" w:rsidRPr="00D23F35" w:rsidRDefault="00D2296A" w:rsidP="001F5AB1">
      <w:pPr>
        <w:spacing w:after="0" w:line="240" w:lineRule="auto"/>
        <w:ind w:firstLine="1418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D23F35">
        <w:rPr>
          <w:rFonts w:ascii="Times New Roman" w:eastAsiaTheme="minorHAnsi" w:hAnsi="Times New Roman"/>
          <w:sz w:val="28"/>
          <w:szCs w:val="28"/>
          <w:lang w:eastAsia="ru-RU"/>
        </w:rPr>
        <w:t>Пример некоторых заданий.</w:t>
      </w:r>
    </w:p>
    <w:p w:rsidR="00A60F6E" w:rsidRPr="00D23F35" w:rsidRDefault="001F5AB1" w:rsidP="001F5AB1">
      <w:pPr>
        <w:spacing w:after="0" w:line="240" w:lineRule="auto"/>
        <w:ind w:firstLine="1418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proofErr w:type="gramStart"/>
      <w:r w:rsidRPr="00D23F35">
        <w:rPr>
          <w:rFonts w:ascii="Times New Roman" w:eastAsiaTheme="minorHAnsi" w:hAnsi="Times New Roman"/>
          <w:sz w:val="28"/>
          <w:szCs w:val="28"/>
          <w:lang w:eastAsia="ru-RU"/>
        </w:rPr>
        <w:t>Педагогами нашей школы</w:t>
      </w:r>
      <w:r w:rsidR="00A60F6E" w:rsidRPr="00D23F35">
        <w:rPr>
          <w:rFonts w:ascii="Times New Roman" w:eastAsiaTheme="minorHAnsi" w:hAnsi="Times New Roman"/>
          <w:sz w:val="28"/>
          <w:szCs w:val="28"/>
          <w:lang w:eastAsia="ru-RU"/>
        </w:rPr>
        <w:t xml:space="preserve"> разработано пособие для учителей начальной школы</w:t>
      </w:r>
      <w:r w:rsidRPr="00D23F35">
        <w:rPr>
          <w:rFonts w:ascii="Times New Roman" w:eastAsiaTheme="minorHAnsi" w:hAnsi="Times New Roman"/>
          <w:sz w:val="28"/>
          <w:szCs w:val="28"/>
          <w:lang w:eastAsia="ru-RU"/>
        </w:rPr>
        <w:t>, реализующих ФГОС</w:t>
      </w:r>
      <w:r w:rsidR="00A60F6E" w:rsidRPr="00D23F35">
        <w:rPr>
          <w:rFonts w:ascii="Times New Roman" w:eastAsiaTheme="minorHAnsi" w:hAnsi="Times New Roman"/>
          <w:sz w:val="28"/>
          <w:szCs w:val="28"/>
          <w:lang w:eastAsia="ru-RU"/>
        </w:rPr>
        <w:t xml:space="preserve">, где раскрыта  </w:t>
      </w:r>
      <w:r w:rsidR="00087A10" w:rsidRPr="00D23F35">
        <w:rPr>
          <w:rFonts w:ascii="Times New Roman" w:eastAsiaTheme="minorHAnsi" w:hAnsi="Times New Roman"/>
          <w:sz w:val="28"/>
          <w:szCs w:val="28"/>
          <w:lang w:eastAsia="ru-RU"/>
        </w:rPr>
        <w:t>примерная тематика уроков по русскому языку</w:t>
      </w:r>
      <w:r w:rsidR="00A60F6E" w:rsidRPr="00D23F35">
        <w:rPr>
          <w:rFonts w:ascii="Times New Roman" w:eastAsiaTheme="minorHAnsi" w:hAnsi="Times New Roman"/>
          <w:sz w:val="28"/>
          <w:szCs w:val="28"/>
          <w:lang w:eastAsia="ru-RU"/>
        </w:rPr>
        <w:t xml:space="preserve"> с учетом реализации НРК, которые включены в календарно-тематическое планирование   для учащихся школы I ступени, главными составляющими которых являются актуальность подобранных тем, ценностно-мировоззренческий и  </w:t>
      </w:r>
      <w:proofErr w:type="spellStart"/>
      <w:r w:rsidR="00A60F6E" w:rsidRPr="00D23F35">
        <w:rPr>
          <w:rFonts w:ascii="Times New Roman" w:eastAsiaTheme="minorHAnsi" w:hAnsi="Times New Roman"/>
          <w:sz w:val="28"/>
          <w:szCs w:val="28"/>
          <w:lang w:eastAsia="ru-RU"/>
        </w:rPr>
        <w:t>компетентностный</w:t>
      </w:r>
      <w:proofErr w:type="spellEnd"/>
      <w:r w:rsidR="00A60F6E" w:rsidRPr="00D23F35">
        <w:rPr>
          <w:rFonts w:ascii="Times New Roman" w:eastAsiaTheme="minorHAnsi" w:hAnsi="Times New Roman"/>
          <w:sz w:val="28"/>
          <w:szCs w:val="28"/>
          <w:lang w:eastAsia="ru-RU"/>
        </w:rPr>
        <w:t xml:space="preserve"> подходы,   учет возрастных читательских интересов и направленность на формирование базовых компетенций.</w:t>
      </w:r>
      <w:proofErr w:type="gramEnd"/>
      <w:r w:rsidR="00A60F6E" w:rsidRPr="00D23F35">
        <w:rPr>
          <w:rFonts w:ascii="Times New Roman" w:eastAsiaTheme="minorHAnsi" w:hAnsi="Times New Roman"/>
          <w:sz w:val="28"/>
          <w:szCs w:val="28"/>
          <w:lang w:eastAsia="ru-RU"/>
        </w:rPr>
        <w:t xml:space="preserve"> Примерная программа  и тематика уроков,  не сковывая творческой инициативы учителя, формирует ядро учебного курса, в пределах которого остается возможность свободного соотнесения предлагаемых вариантов тем НРК и темы предметной образовательной области.   Вписываясь в базовый (федеральный) компонент образования, </w:t>
      </w:r>
      <w:proofErr w:type="gramStart"/>
      <w:r w:rsidR="00A60F6E" w:rsidRPr="00D23F35">
        <w:rPr>
          <w:rFonts w:ascii="Times New Roman" w:eastAsiaTheme="minorHAnsi" w:hAnsi="Times New Roman"/>
          <w:sz w:val="28"/>
          <w:szCs w:val="28"/>
          <w:lang w:eastAsia="ru-RU"/>
        </w:rPr>
        <w:t>предлагаемая</w:t>
      </w:r>
      <w:proofErr w:type="gramEnd"/>
      <w:r w:rsidR="00A60F6E" w:rsidRPr="00D23F35">
        <w:rPr>
          <w:rFonts w:ascii="Times New Roman" w:eastAsiaTheme="minorHAnsi" w:hAnsi="Times New Roman"/>
          <w:sz w:val="28"/>
          <w:szCs w:val="28"/>
          <w:lang w:eastAsia="ru-RU"/>
        </w:rPr>
        <w:t xml:space="preserve">  </w:t>
      </w:r>
      <w:r w:rsidR="001E562D" w:rsidRPr="00D23F35">
        <w:rPr>
          <w:rFonts w:ascii="Times New Roman" w:eastAsiaTheme="minorHAnsi" w:hAnsi="Times New Roman"/>
          <w:sz w:val="28"/>
          <w:szCs w:val="28"/>
          <w:lang w:eastAsia="ru-RU"/>
        </w:rPr>
        <w:t xml:space="preserve">пособие </w:t>
      </w:r>
      <w:r w:rsidR="00A60F6E" w:rsidRPr="00D23F35">
        <w:rPr>
          <w:rFonts w:ascii="Times New Roman" w:eastAsiaTheme="minorHAnsi" w:hAnsi="Times New Roman"/>
          <w:sz w:val="28"/>
          <w:szCs w:val="28"/>
          <w:lang w:eastAsia="ru-RU"/>
        </w:rPr>
        <w:t>также способствуют приобретению учащимися следующих основ компетентности в социально-психологической и общекультурной сфере:</w:t>
      </w:r>
    </w:p>
    <w:p w:rsidR="00A60F6E" w:rsidRPr="00D23F35" w:rsidRDefault="00A60F6E" w:rsidP="00A60F6E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D23F35">
        <w:rPr>
          <w:rFonts w:ascii="Times New Roman" w:eastAsiaTheme="minorHAnsi" w:hAnsi="Times New Roman"/>
          <w:sz w:val="28"/>
          <w:szCs w:val="28"/>
          <w:lang w:eastAsia="ru-RU"/>
        </w:rPr>
        <w:t>Ø      информационная компетентность – умение извлекать, анализировать, обобщать, использовать, обогащать информ</w:t>
      </w:r>
      <w:r w:rsidR="00087A10" w:rsidRPr="00D23F35">
        <w:rPr>
          <w:rFonts w:ascii="Times New Roman" w:eastAsiaTheme="minorHAnsi" w:hAnsi="Times New Roman"/>
          <w:sz w:val="28"/>
          <w:szCs w:val="28"/>
          <w:lang w:eastAsia="ru-RU"/>
        </w:rPr>
        <w:t>ационный материал о жизни РК</w:t>
      </w:r>
      <w:r w:rsidRPr="00D23F35">
        <w:rPr>
          <w:rFonts w:ascii="Times New Roman" w:eastAsiaTheme="minorHAnsi" w:hAnsi="Times New Roman"/>
          <w:sz w:val="28"/>
          <w:szCs w:val="28"/>
          <w:lang w:eastAsia="ru-RU"/>
        </w:rPr>
        <w:t>, владение новыми информационными технологиями;</w:t>
      </w:r>
    </w:p>
    <w:p w:rsidR="00A60F6E" w:rsidRPr="00D23F35" w:rsidRDefault="00A60F6E" w:rsidP="00A60F6E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D23F35">
        <w:rPr>
          <w:rFonts w:ascii="Times New Roman" w:eastAsiaTheme="minorHAnsi" w:hAnsi="Times New Roman"/>
          <w:sz w:val="28"/>
          <w:szCs w:val="28"/>
          <w:lang w:eastAsia="ru-RU"/>
        </w:rPr>
        <w:t>Ø      ценностно-мировоззренческая компетентность – включение учащихся в поликультурную среду региона: воспитание уважительного отношения к культуре народностей, населяющих регион; умение давать морально-нравственную оценку событиям и явлениям социальной действительности и выстраивать свою траекторию поведения.</w:t>
      </w:r>
    </w:p>
    <w:p w:rsidR="001F5AB1" w:rsidRPr="00D23F35" w:rsidRDefault="001F5AB1" w:rsidP="001F5AB1">
      <w:pPr>
        <w:pStyle w:val="ae"/>
        <w:tabs>
          <w:tab w:val="left" w:pos="540"/>
        </w:tabs>
        <w:ind w:firstLine="1276"/>
        <w:jc w:val="both"/>
        <w:rPr>
          <w:sz w:val="28"/>
          <w:szCs w:val="28"/>
        </w:rPr>
      </w:pPr>
      <w:r w:rsidRPr="00D23F35">
        <w:rPr>
          <w:sz w:val="28"/>
          <w:szCs w:val="28"/>
        </w:rPr>
        <w:t xml:space="preserve">Введение регионального компонента в предмет </w:t>
      </w:r>
      <w:r w:rsidRPr="00D23F35">
        <w:rPr>
          <w:sz w:val="28"/>
          <w:szCs w:val="28"/>
          <w:u w:val="single"/>
        </w:rPr>
        <w:t xml:space="preserve">«Литературное чтение» </w:t>
      </w:r>
      <w:r w:rsidRPr="00D23F35">
        <w:rPr>
          <w:sz w:val="28"/>
          <w:szCs w:val="28"/>
        </w:rPr>
        <w:t xml:space="preserve">необходим для обогащения языка учащихся посредством </w:t>
      </w:r>
      <w:r w:rsidRPr="00D23F35">
        <w:rPr>
          <w:sz w:val="28"/>
          <w:szCs w:val="28"/>
        </w:rPr>
        <w:lastRenderedPageBreak/>
        <w:t xml:space="preserve">приобщения учащихся к искусству слова и раскрытия их творческого потенциала на региональном содержании. Именно в младшем школьном возрасте закладывается привязанность к культуре своего народа, развитие национальной гордости, чтобы воспитывать у ребенка не ложное понимание своего превосходства над другими народами, а  неповторимость каждой национальной культуры. </w:t>
      </w:r>
    </w:p>
    <w:p w:rsidR="001F5AB1" w:rsidRPr="00D23F35" w:rsidRDefault="00675E51" w:rsidP="001F5AB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35">
        <w:rPr>
          <w:rFonts w:ascii="Times New Roman" w:eastAsia="Times New Roman" w:hAnsi="Times New Roman"/>
          <w:sz w:val="28"/>
          <w:szCs w:val="28"/>
          <w:lang w:eastAsia="ru-RU"/>
        </w:rPr>
        <w:t>Введение РК</w:t>
      </w:r>
      <w:r w:rsidR="001F5AB1" w:rsidRPr="00D23F35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младшим школьникам  на основе знаний литературы своего региона  открыть для себя имена </w:t>
      </w:r>
      <w:proofErr w:type="spellStart"/>
      <w:r w:rsidR="001F5AB1" w:rsidRPr="00D23F35">
        <w:rPr>
          <w:rFonts w:ascii="Times New Roman" w:eastAsia="Times New Roman" w:hAnsi="Times New Roman"/>
          <w:sz w:val="28"/>
          <w:szCs w:val="28"/>
          <w:lang w:eastAsia="ru-RU"/>
        </w:rPr>
        <w:t>коми</w:t>
      </w:r>
      <w:proofErr w:type="spellEnd"/>
      <w:r w:rsidR="001F5AB1" w:rsidRPr="00D23F35"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поэтов, писателей, особенности повествования литературных произведений. Развивает художественный кругозор учащихся. Знакомит с жанровым  разнообразием литературного наследия </w:t>
      </w:r>
      <w:proofErr w:type="spellStart"/>
      <w:r w:rsidR="001F5AB1" w:rsidRPr="00D23F35">
        <w:rPr>
          <w:rFonts w:ascii="Times New Roman" w:eastAsia="Times New Roman" w:hAnsi="Times New Roman"/>
          <w:sz w:val="28"/>
          <w:szCs w:val="28"/>
          <w:lang w:eastAsia="ru-RU"/>
        </w:rPr>
        <w:t>коми</w:t>
      </w:r>
      <w:proofErr w:type="spellEnd"/>
      <w:r w:rsidR="001F5AB1" w:rsidRPr="00D23F35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края. Развивает фантазию и образное мышление в непосредственном соприкосновении с местным литературным материалом. </w:t>
      </w:r>
    </w:p>
    <w:p w:rsidR="00D2296A" w:rsidRPr="00D23F35" w:rsidRDefault="00D2296A" w:rsidP="005C3F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23F35">
        <w:rPr>
          <w:rFonts w:ascii="Times New Roman" w:hAnsi="Times New Roman"/>
          <w:sz w:val="28"/>
          <w:szCs w:val="28"/>
        </w:rPr>
        <w:t>Примеры заданий.</w:t>
      </w:r>
    </w:p>
    <w:p w:rsidR="001C21F0" w:rsidRPr="00D23F35" w:rsidRDefault="001C21F0" w:rsidP="001C21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F35">
        <w:rPr>
          <w:rFonts w:ascii="Times New Roman" w:hAnsi="Times New Roman"/>
          <w:sz w:val="28"/>
          <w:szCs w:val="28"/>
        </w:rPr>
        <w:t>Региональные, национальные и этнокультурные составляющие отражены в  требованиях к предметным результатам освоения основной образовательной программы начального общего образования по предметам «Окружающий мир», «Искусство» и другие.</w:t>
      </w:r>
      <w:r w:rsidRPr="00D23F35">
        <w:rPr>
          <w:rFonts w:ascii="Tahoma" w:eastAsiaTheme="majorEastAsia" w:hAnsi="Tahoma" w:cs="Tahoma"/>
          <w:b/>
          <w:bCs/>
          <w:kern w:val="24"/>
          <w:sz w:val="56"/>
          <w:szCs w:val="56"/>
          <w:lang w:eastAsia="ru-RU"/>
        </w:rPr>
        <w:t xml:space="preserve"> </w:t>
      </w:r>
    </w:p>
    <w:p w:rsidR="00EE719F" w:rsidRPr="00D23F35" w:rsidRDefault="005306EE" w:rsidP="005306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19F" w:rsidRPr="00D23F35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уроках </w:t>
      </w:r>
      <w:r w:rsidR="00EE719F" w:rsidRPr="00D23F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окружающего мира</w:t>
      </w:r>
      <w:r w:rsidR="00EE719F" w:rsidRPr="00D23F3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нигде лучше можно формировать представления о родном крае, его природном, историческом и культурном наследии. С учетом возрастных особенностей  младших школь</w:t>
      </w:r>
      <w:r w:rsidR="00EC38E4" w:rsidRPr="00D23F35">
        <w:rPr>
          <w:rFonts w:ascii="Times New Roman" w:eastAsia="Times New Roman" w:hAnsi="Times New Roman"/>
          <w:sz w:val="28"/>
          <w:szCs w:val="28"/>
          <w:lang w:eastAsia="ru-RU"/>
        </w:rPr>
        <w:t>ников при организации обучения представляем</w:t>
      </w:r>
      <w:r w:rsidR="00EE719F" w:rsidRPr="00D23F35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детям «малую Родину» во всем её многообразии с привлечением научных знаний, литературы, живописи, видеофильмов.</w:t>
      </w:r>
      <w:r w:rsidR="00EC38E4" w:rsidRPr="00D23F35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 работы с краеведческим материалом самые разнообразные: беседы, экскурсии, викторины,  знакомство с символикой РК, Печоры, </w:t>
      </w:r>
      <w:proofErr w:type="spellStart"/>
      <w:r w:rsidR="00EC38E4" w:rsidRPr="00D23F35">
        <w:rPr>
          <w:rFonts w:ascii="Times New Roman" w:eastAsia="Times New Roman" w:hAnsi="Times New Roman"/>
          <w:sz w:val="28"/>
          <w:szCs w:val="28"/>
          <w:lang w:eastAsia="ru-RU"/>
        </w:rPr>
        <w:t>Кожвы</w:t>
      </w:r>
      <w:proofErr w:type="spellEnd"/>
      <w:r w:rsidR="00EC38E4" w:rsidRPr="00D23F35">
        <w:rPr>
          <w:rFonts w:ascii="Times New Roman" w:eastAsia="Times New Roman" w:hAnsi="Times New Roman"/>
          <w:sz w:val="28"/>
          <w:szCs w:val="28"/>
          <w:lang w:eastAsia="ru-RU"/>
        </w:rPr>
        <w:t>, а также с разнообразием природы республики, работа по карте и др.</w:t>
      </w:r>
    </w:p>
    <w:p w:rsidR="00EC38E4" w:rsidRPr="00D23F35" w:rsidRDefault="00EC38E4" w:rsidP="00DF1D0B">
      <w:pPr>
        <w:pStyle w:val="a3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</w:rPr>
        <w:t xml:space="preserve">В отличие от многих других предметов, принято считать, что </w:t>
      </w:r>
      <w:r w:rsidRPr="00D23F35">
        <w:rPr>
          <w:rFonts w:ascii="Times New Roman" w:hAnsi="Times New Roman"/>
          <w:sz w:val="28"/>
          <w:szCs w:val="28"/>
          <w:u w:val="single"/>
        </w:rPr>
        <w:t>математика</w:t>
      </w:r>
      <w:r w:rsidRPr="00D23F35">
        <w:rPr>
          <w:rFonts w:ascii="Times New Roman" w:hAnsi="Times New Roman"/>
          <w:sz w:val="28"/>
          <w:szCs w:val="28"/>
        </w:rPr>
        <w:t xml:space="preserve"> – менее удачный предмет для применения РК.  </w:t>
      </w:r>
      <w:r w:rsidRPr="00D23F35">
        <w:rPr>
          <w:rFonts w:ascii="Times New Roman" w:eastAsia="Times New Roman" w:hAnsi="Times New Roman"/>
          <w:sz w:val="28"/>
          <w:szCs w:val="28"/>
          <w:lang w:eastAsia="ru-RU"/>
        </w:rPr>
        <w:t>Формы применения  регионального компонента на уроках различны. Это:</w:t>
      </w:r>
    </w:p>
    <w:p w:rsidR="00EC38E4" w:rsidRPr="00D23F35" w:rsidRDefault="00EC38E4" w:rsidP="00090A9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35">
        <w:rPr>
          <w:rFonts w:ascii="Times New Roman" w:eastAsia="Times New Roman" w:hAnsi="Times New Roman"/>
          <w:sz w:val="28"/>
          <w:szCs w:val="28"/>
          <w:lang w:eastAsia="ru-RU"/>
        </w:rPr>
        <w:t>В виде информационной беседы (занимающей  1 – 2 минуты на уроке).</w:t>
      </w:r>
    </w:p>
    <w:p w:rsidR="00EC38E4" w:rsidRPr="00D23F35" w:rsidRDefault="00EC38E4" w:rsidP="00090A9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35">
        <w:rPr>
          <w:rFonts w:ascii="Times New Roman" w:eastAsia="Times New Roman" w:hAnsi="Times New Roman"/>
          <w:sz w:val="28"/>
          <w:szCs w:val="28"/>
          <w:lang w:eastAsia="ru-RU"/>
        </w:rPr>
        <w:t>Задачи для устного счета.</w:t>
      </w:r>
    </w:p>
    <w:p w:rsidR="00EC38E4" w:rsidRPr="00D23F35" w:rsidRDefault="00EC38E4" w:rsidP="00090A9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35">
        <w:rPr>
          <w:rFonts w:ascii="Times New Roman" w:eastAsia="Times New Roman" w:hAnsi="Times New Roman"/>
          <w:sz w:val="28"/>
          <w:szCs w:val="28"/>
          <w:lang w:eastAsia="ru-RU"/>
        </w:rPr>
        <w:t>Текстовые задачи.</w:t>
      </w:r>
    </w:p>
    <w:p w:rsidR="00090A94" w:rsidRPr="00D23F35" w:rsidRDefault="00090A94" w:rsidP="00090A9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35">
        <w:rPr>
          <w:rFonts w:ascii="Times New Roman" w:eastAsia="Times New Roman" w:hAnsi="Times New Roman"/>
          <w:sz w:val="28"/>
          <w:szCs w:val="28"/>
          <w:lang w:eastAsia="ru-RU"/>
        </w:rPr>
        <w:t>Проекты (показать)</w:t>
      </w:r>
    </w:p>
    <w:p w:rsidR="00EC38E4" w:rsidRPr="00D23F35" w:rsidRDefault="00EC38E4" w:rsidP="00090A9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35">
        <w:rPr>
          <w:rFonts w:ascii="Times New Roman" w:eastAsia="Times New Roman" w:hAnsi="Times New Roman"/>
          <w:sz w:val="28"/>
          <w:szCs w:val="28"/>
          <w:lang w:eastAsia="ru-RU"/>
        </w:rPr>
        <w:t>Интегрированные уроки с  окружающим миром.</w:t>
      </w:r>
    </w:p>
    <w:p w:rsidR="000B1983" w:rsidRPr="00D23F35" w:rsidRDefault="000B1983" w:rsidP="00DF1D0B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D23F35">
        <w:rPr>
          <w:rFonts w:ascii="Times New Roman" w:hAnsi="Times New Roman"/>
          <w:sz w:val="28"/>
          <w:szCs w:val="28"/>
        </w:rPr>
        <w:t>Задачи экологического содержания позволяют формировать бережное отношение ко всему живому, личную ответственность за то, что происходит вокруг.</w:t>
      </w:r>
      <w:r w:rsidR="00D2296A" w:rsidRPr="00D23F35">
        <w:rPr>
          <w:rFonts w:ascii="Times New Roman" w:hAnsi="Times New Roman"/>
          <w:sz w:val="28"/>
          <w:szCs w:val="28"/>
        </w:rPr>
        <w:t xml:space="preserve"> Примеры задач.</w:t>
      </w:r>
    </w:p>
    <w:p w:rsidR="000B1983" w:rsidRPr="00D23F35" w:rsidRDefault="000B1983" w:rsidP="00DF1D0B">
      <w:pPr>
        <w:pStyle w:val="a3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35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национально – региональных особенностей Республики Коми на уроках </w:t>
      </w:r>
      <w:r w:rsidRPr="00D23F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трудового обучения</w:t>
      </w:r>
      <w:r w:rsidR="00DF1D0B" w:rsidRPr="00D23F35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формируется</w:t>
      </w:r>
      <w:r w:rsidRPr="00D23F35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 к трудовой деятельности, актуальной для регионов Севера (традиционные ремёсла, строительство жилья и украшение интерьера северного  дома, выращивание сельскохозяйственных культур, художественное оформление деталей в национальных традициях, работа с природными материалами, распространенными на севере.) Таким образом, цикл уроков и внеклассных </w:t>
      </w:r>
      <w:r w:rsidRPr="00D23F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занятий с использованием регионального компонента знакомит школьников с разными традициями, обычаями и народными промыслами малой родины.</w:t>
      </w:r>
    </w:p>
    <w:p w:rsidR="000B1983" w:rsidRPr="00D23F35" w:rsidRDefault="000B1983" w:rsidP="00DF1D0B">
      <w:pPr>
        <w:pStyle w:val="a3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Используя на уроках различные материалы (бумагу, картон, природные и искусственные  материалы, ткани, мех), путем сгибания, резания, склеивания, лепки, вышивания, учу своих ребят получать разнообразные продукты трудовой деятельности с учетом национальных традиций народа. Это и различные панно: </w:t>
      </w:r>
      <w:proofErr w:type="gramStart"/>
      <w:r w:rsidRPr="00D23F35">
        <w:rPr>
          <w:rFonts w:ascii="Times New Roman" w:eastAsia="Times New Roman" w:hAnsi="Times New Roman"/>
          <w:sz w:val="28"/>
          <w:szCs w:val="28"/>
          <w:lang w:eastAsia="ru-RU"/>
        </w:rPr>
        <w:t xml:space="preserve">«Оленята»,  «Северный олень», «Серебряное копытце», «Пернатые друзья», «Северные просторы»; декоративное оформление предметов быта, посуды, одежды; изготовление </w:t>
      </w:r>
      <w:proofErr w:type="spellStart"/>
      <w:r w:rsidRPr="00D23F35">
        <w:rPr>
          <w:rFonts w:ascii="Times New Roman" w:eastAsia="Times New Roman" w:hAnsi="Times New Roman"/>
          <w:sz w:val="28"/>
          <w:szCs w:val="28"/>
          <w:lang w:eastAsia="ru-RU"/>
        </w:rPr>
        <w:t>коми</w:t>
      </w:r>
      <w:proofErr w:type="spellEnd"/>
      <w:r w:rsidRPr="00D23F35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жилища (чум) и многое другое.</w:t>
      </w:r>
      <w:proofErr w:type="gramEnd"/>
      <w:r w:rsidRPr="00D23F35">
        <w:rPr>
          <w:rFonts w:ascii="Times New Roman" w:eastAsia="Times New Roman" w:hAnsi="Times New Roman"/>
          <w:sz w:val="28"/>
          <w:szCs w:val="28"/>
          <w:lang w:eastAsia="ru-RU"/>
        </w:rPr>
        <w:t xml:space="preserve"> Сделанные с любовью и выдумкой оригинальные поделки, хранящее тепло человеческих рук, не только украсят «дом», но и вдохнут в него душу.</w:t>
      </w:r>
    </w:p>
    <w:p w:rsidR="00675E51" w:rsidRPr="00D23F35" w:rsidRDefault="000B1983" w:rsidP="00DF1D0B">
      <w:pPr>
        <w:pStyle w:val="a3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35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Выделение регионального компонента в предметах </w:t>
      </w:r>
      <w:r w:rsidRPr="00D23F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«Изобразительное искусство», «Музыка»</w:t>
      </w:r>
      <w:r w:rsidRPr="00D23F35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для раскрытия творческого потенциала ребенка на примере </w:t>
      </w:r>
      <w:r w:rsidR="00DF1D0B" w:rsidRPr="00D23F35">
        <w:rPr>
          <w:rFonts w:ascii="Times New Roman" w:eastAsia="Times New Roman" w:hAnsi="Times New Roman"/>
          <w:sz w:val="28"/>
          <w:szCs w:val="28"/>
          <w:lang w:eastAsia="ru-RU"/>
        </w:rPr>
        <w:t xml:space="preserve">фольклора, </w:t>
      </w:r>
      <w:r w:rsidRPr="00D23F35">
        <w:rPr>
          <w:rFonts w:ascii="Times New Roman" w:eastAsia="Times New Roman" w:hAnsi="Times New Roman"/>
          <w:sz w:val="28"/>
          <w:szCs w:val="28"/>
          <w:lang w:eastAsia="ru-RU"/>
        </w:rPr>
        <w:t>деятельности известных людей, проживающих в Коми крае, и местных достопримечательностей, ка</w:t>
      </w:r>
      <w:r w:rsidR="00DF1D0B" w:rsidRPr="00D23F35">
        <w:rPr>
          <w:rFonts w:ascii="Times New Roman" w:eastAsia="Times New Roman" w:hAnsi="Times New Roman"/>
          <w:sz w:val="28"/>
          <w:szCs w:val="28"/>
          <w:lang w:eastAsia="ru-RU"/>
        </w:rPr>
        <w:t>к природных, так и рукотворных.</w:t>
      </w:r>
    </w:p>
    <w:p w:rsidR="00EE719F" w:rsidRPr="00D23F35" w:rsidRDefault="00675E51" w:rsidP="00A60F6E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D23F35">
        <w:rPr>
          <w:rFonts w:ascii="Times New Roman" w:eastAsiaTheme="minorHAnsi" w:hAnsi="Times New Roman"/>
          <w:sz w:val="28"/>
          <w:szCs w:val="28"/>
          <w:lang w:eastAsia="ru-RU"/>
        </w:rPr>
        <w:t xml:space="preserve">Хороший материал для введения РК в уроки русского языка и литературы, окружающего мира и др. содержит пособия по курсу «Краеведение» (2, 3, 4 год обучения) разработанными сыктывкарскими учителями. </w:t>
      </w:r>
    </w:p>
    <w:p w:rsidR="00EE719F" w:rsidRPr="00D23F35" w:rsidRDefault="00DF1D0B" w:rsidP="00A60F6E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D23F35">
        <w:rPr>
          <w:rFonts w:ascii="Times New Roman" w:eastAsiaTheme="minorHAnsi" w:hAnsi="Times New Roman"/>
          <w:sz w:val="28"/>
          <w:szCs w:val="28"/>
          <w:lang w:eastAsia="ru-RU"/>
        </w:rPr>
        <w:t xml:space="preserve">Кроме этого, мы пользуемся хрестоматиями по литературному чтению для начальных классов, разработанными сыктывкарскими методистами </w:t>
      </w:r>
      <w:proofErr w:type="spellStart"/>
      <w:r w:rsidRPr="00D23F35">
        <w:rPr>
          <w:rFonts w:ascii="Times New Roman" w:eastAsiaTheme="minorHAnsi" w:hAnsi="Times New Roman"/>
          <w:sz w:val="28"/>
          <w:szCs w:val="28"/>
          <w:lang w:eastAsia="ru-RU"/>
        </w:rPr>
        <w:t>КрироИПК</w:t>
      </w:r>
      <w:proofErr w:type="spellEnd"/>
      <w:r w:rsidRPr="00D23F35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 w:rsidR="0056668A" w:rsidRPr="00D23F35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</w:p>
    <w:p w:rsidR="0056668A" w:rsidRPr="00D23F35" w:rsidRDefault="0056668A" w:rsidP="0056668A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D23F35">
        <w:rPr>
          <w:rFonts w:ascii="Times New Roman" w:eastAsiaTheme="minorHAnsi" w:hAnsi="Times New Roman"/>
          <w:sz w:val="28"/>
          <w:szCs w:val="28"/>
          <w:lang w:eastAsia="ru-RU"/>
        </w:rPr>
        <w:t>Большим подспорьем по внедрению РК является пособие «Литературное чтение  в начальной школе. Национально-региональный компонент» Составители:</w:t>
      </w:r>
      <w:r w:rsidRPr="00D23F35">
        <w:rPr>
          <w:sz w:val="28"/>
          <w:szCs w:val="28"/>
        </w:rPr>
        <w:t xml:space="preserve"> </w:t>
      </w:r>
      <w:proofErr w:type="spellStart"/>
      <w:r w:rsidRPr="00D23F35">
        <w:rPr>
          <w:rFonts w:ascii="Times New Roman" w:hAnsi="Times New Roman"/>
          <w:sz w:val="28"/>
          <w:szCs w:val="28"/>
        </w:rPr>
        <w:t>Котречко</w:t>
      </w:r>
      <w:proofErr w:type="spellEnd"/>
      <w:r w:rsidRPr="00D23F35">
        <w:rPr>
          <w:rFonts w:ascii="Times New Roman" w:hAnsi="Times New Roman"/>
          <w:sz w:val="28"/>
          <w:szCs w:val="28"/>
        </w:rPr>
        <w:t xml:space="preserve"> И.В. – старший преподаватель кафедры дошкольного и начального образования КРИРО и ПК, </w:t>
      </w:r>
      <w:proofErr w:type="spellStart"/>
      <w:r w:rsidRPr="00D23F35">
        <w:rPr>
          <w:rFonts w:ascii="Times New Roman" w:hAnsi="Times New Roman"/>
          <w:sz w:val="28"/>
          <w:szCs w:val="28"/>
        </w:rPr>
        <w:t>Земцова</w:t>
      </w:r>
      <w:proofErr w:type="spellEnd"/>
      <w:r w:rsidRPr="00D23F35">
        <w:rPr>
          <w:rFonts w:ascii="Times New Roman" w:hAnsi="Times New Roman"/>
          <w:sz w:val="28"/>
          <w:szCs w:val="28"/>
        </w:rPr>
        <w:t xml:space="preserve"> З.С. - старший преподаватель кафедры дошкольного и на</w:t>
      </w:r>
      <w:r w:rsidR="0028746A" w:rsidRPr="00D23F35">
        <w:rPr>
          <w:rFonts w:ascii="Times New Roman" w:hAnsi="Times New Roman"/>
          <w:sz w:val="28"/>
          <w:szCs w:val="28"/>
        </w:rPr>
        <w:t xml:space="preserve">чального образования КРИРО и ПК. В ней можно найти планирование уроков чтения в начальной школе (по старой программе), а также примерные тесты и проверочные работы проверки знаний почти по всем разделам учебников 1, 2, 3, 4 классов. </w:t>
      </w:r>
    </w:p>
    <w:p w:rsidR="00A60F6E" w:rsidRPr="00D23F35" w:rsidRDefault="00A60F6E" w:rsidP="00A60F6E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D23F35">
        <w:rPr>
          <w:rFonts w:ascii="Times New Roman" w:eastAsiaTheme="minorHAnsi" w:hAnsi="Times New Roman"/>
          <w:sz w:val="28"/>
          <w:szCs w:val="28"/>
          <w:lang w:eastAsia="ru-RU"/>
        </w:rPr>
        <w:t>Несомненно, что для реализации составленной программы и  примерной тематики предметных уроков необходимо методическое обеспечение материалами хрестоматийного характера и практической направленности, что представлено нашими педагогами в качестве  разработок открытых уроков и собранного текстового краеведческого материала.</w:t>
      </w:r>
    </w:p>
    <w:p w:rsidR="00931141" w:rsidRPr="00D23F35" w:rsidRDefault="00200B6A" w:rsidP="00931141">
      <w:pPr>
        <w:pStyle w:val="a3"/>
        <w:ind w:firstLine="1134"/>
        <w:jc w:val="both"/>
        <w:rPr>
          <w:rFonts w:ascii="Times New Roman" w:eastAsia="Times New Roman" w:hAnsi="Times New Roman"/>
          <w:bCs/>
          <w:i/>
          <w:iCs/>
          <w:kern w:val="28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>Регионализация может осуществляться и через организацию внеклассной работы по предметам</w:t>
      </w:r>
      <w:r w:rsidR="00931141" w:rsidRPr="00D23F35">
        <w:rPr>
          <w:rFonts w:ascii="Times New Roman" w:hAnsi="Times New Roman"/>
          <w:sz w:val="28"/>
          <w:szCs w:val="28"/>
          <w:lang w:eastAsia="ru-RU"/>
        </w:rPr>
        <w:t xml:space="preserve"> и воспитательной работы</w:t>
      </w:r>
      <w:r w:rsidRPr="00D23F35">
        <w:rPr>
          <w:rFonts w:ascii="Times New Roman" w:hAnsi="Times New Roman"/>
          <w:sz w:val="28"/>
          <w:szCs w:val="28"/>
          <w:lang w:eastAsia="ru-RU"/>
        </w:rPr>
        <w:t>, что дает хороший педагогический эффект в формирован</w:t>
      </w:r>
      <w:proofErr w:type="gramStart"/>
      <w:r w:rsidRPr="00D23F35">
        <w:rPr>
          <w:rFonts w:ascii="Times New Roman" w:hAnsi="Times New Roman"/>
          <w:sz w:val="28"/>
          <w:szCs w:val="28"/>
          <w:lang w:eastAsia="ru-RU"/>
        </w:rPr>
        <w:t>ии у у</w:t>
      </w:r>
      <w:proofErr w:type="gramEnd"/>
      <w:r w:rsidRPr="00D23F35">
        <w:rPr>
          <w:rFonts w:ascii="Times New Roman" w:hAnsi="Times New Roman"/>
          <w:sz w:val="28"/>
          <w:szCs w:val="28"/>
          <w:lang w:eastAsia="ru-RU"/>
        </w:rPr>
        <w:t>чащихся знаний о регионе, поскольку позволяет поддерживать познавательную активность школьников</w:t>
      </w:r>
      <w:r w:rsidR="00931141" w:rsidRPr="00D23F35">
        <w:rPr>
          <w:rFonts w:ascii="Times New Roman" w:hAnsi="Times New Roman"/>
          <w:sz w:val="28"/>
          <w:szCs w:val="28"/>
          <w:lang w:eastAsia="ru-RU"/>
        </w:rPr>
        <w:t>.</w:t>
      </w:r>
      <w:r w:rsidR="00931141" w:rsidRPr="00D23F35">
        <w:rPr>
          <w:rFonts w:ascii="Times New Roman" w:eastAsia="Times New Roman" w:hAnsi="Times New Roman"/>
          <w:bCs/>
          <w:i/>
          <w:iCs/>
          <w:kern w:val="28"/>
          <w:sz w:val="28"/>
          <w:szCs w:val="28"/>
          <w:lang w:eastAsia="ru-RU"/>
        </w:rPr>
        <w:t xml:space="preserve"> </w:t>
      </w:r>
    </w:p>
    <w:p w:rsidR="0056668A" w:rsidRPr="00D23F35" w:rsidRDefault="00931141" w:rsidP="00931141">
      <w:pPr>
        <w:pStyle w:val="a3"/>
        <w:ind w:firstLine="1134"/>
        <w:jc w:val="both"/>
        <w:rPr>
          <w:rFonts w:ascii="Times New Roman" w:eastAsia="Times New Roman" w:hAnsi="Times New Roman"/>
          <w:iCs/>
          <w:kern w:val="28"/>
          <w:sz w:val="28"/>
          <w:szCs w:val="28"/>
          <w:lang w:eastAsia="ru-RU"/>
        </w:rPr>
      </w:pPr>
      <w:r w:rsidRPr="00D23F35">
        <w:rPr>
          <w:rFonts w:ascii="Times New Roman" w:eastAsia="Times New Roman" w:hAnsi="Times New Roman"/>
          <w:iCs/>
          <w:kern w:val="28"/>
          <w:sz w:val="28"/>
          <w:szCs w:val="28"/>
          <w:lang w:eastAsia="ru-RU"/>
        </w:rPr>
        <w:t>Традиционно каждый учебный год в школе проводятся:</w:t>
      </w:r>
    </w:p>
    <w:p w:rsidR="0056668A" w:rsidRPr="00D23F35" w:rsidRDefault="00161E4D" w:rsidP="0056668A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>1.</w:t>
      </w:r>
      <w:r w:rsidR="00286F58" w:rsidRPr="00D23F35">
        <w:rPr>
          <w:rFonts w:ascii="Times New Roman" w:hAnsi="Times New Roman"/>
          <w:sz w:val="28"/>
          <w:szCs w:val="28"/>
          <w:lang w:eastAsia="ru-RU"/>
        </w:rPr>
        <w:t>И</w:t>
      </w:r>
      <w:r w:rsidR="0056668A" w:rsidRPr="00D23F35">
        <w:rPr>
          <w:rFonts w:ascii="Times New Roman" w:hAnsi="Times New Roman"/>
          <w:sz w:val="28"/>
          <w:szCs w:val="28"/>
          <w:lang w:eastAsia="ru-RU"/>
        </w:rPr>
        <w:t xml:space="preserve">сследовательская работа учащихся. </w:t>
      </w:r>
    </w:p>
    <w:p w:rsidR="0024141D" w:rsidRPr="00D23F35" w:rsidRDefault="0024141D" w:rsidP="0056668A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>Научно-практическая конференция «Первые шаги в науку»</w:t>
      </w:r>
      <w:r w:rsidR="00286F58" w:rsidRPr="00D23F35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286F58" w:rsidRPr="00D23F35" w:rsidRDefault="00286F58" w:rsidP="0056668A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>Проект «Ах, картошка!», «Мох», «Животные тундры»</w:t>
      </w:r>
    </w:p>
    <w:p w:rsidR="001B1DA6" w:rsidRPr="00D23F35" w:rsidRDefault="001B1DA6" w:rsidP="0056668A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lastRenderedPageBreak/>
        <w:t>Социальные долгосрочные проекты: «Великая война и Великая Победа», «Мы тоже были малышами».</w:t>
      </w:r>
    </w:p>
    <w:p w:rsidR="00161E4D" w:rsidRPr="00D23F35" w:rsidRDefault="00161E4D" w:rsidP="0056668A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>2. Проведение праздников.</w:t>
      </w:r>
    </w:p>
    <w:p w:rsidR="002F7D74" w:rsidRPr="00D23F35" w:rsidRDefault="002F7D74" w:rsidP="002F7D74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>3. Ежегодное участие в Районном фестивале детского творчества «Планета детства».</w:t>
      </w:r>
    </w:p>
    <w:p w:rsidR="006B420D" w:rsidRPr="00D23F35" w:rsidRDefault="006B420D" w:rsidP="0056668A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>4. Участие в ежегодных митингах памяти, акциях.</w:t>
      </w:r>
    </w:p>
    <w:p w:rsidR="001B1DA6" w:rsidRPr="00D23F35" w:rsidRDefault="006B420D" w:rsidP="006B420D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>5.</w:t>
      </w:r>
      <w:r w:rsidR="00161E4D" w:rsidRPr="00D23F35">
        <w:rPr>
          <w:rFonts w:ascii="Times New Roman" w:hAnsi="Times New Roman"/>
          <w:sz w:val="28"/>
          <w:szCs w:val="28"/>
          <w:lang w:eastAsia="ru-RU"/>
        </w:rPr>
        <w:t xml:space="preserve"> Выставки</w:t>
      </w:r>
      <w:r w:rsidR="001B1DA6" w:rsidRPr="00D23F35">
        <w:rPr>
          <w:rFonts w:ascii="Times New Roman" w:hAnsi="Times New Roman"/>
          <w:sz w:val="28"/>
          <w:szCs w:val="28"/>
          <w:lang w:eastAsia="ru-RU"/>
        </w:rPr>
        <w:t xml:space="preserve"> ри</w:t>
      </w:r>
      <w:r w:rsidRPr="00D23F35">
        <w:rPr>
          <w:rFonts w:ascii="Times New Roman" w:hAnsi="Times New Roman"/>
          <w:sz w:val="28"/>
          <w:szCs w:val="28"/>
          <w:lang w:eastAsia="ru-RU"/>
        </w:rPr>
        <w:t>сунков на региональную тематику и</w:t>
      </w:r>
      <w:r w:rsidR="001B1DA6" w:rsidRPr="00D23F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3F35">
        <w:rPr>
          <w:rFonts w:ascii="Times New Roman" w:hAnsi="Times New Roman"/>
          <w:sz w:val="28"/>
          <w:szCs w:val="28"/>
          <w:lang w:eastAsia="ru-RU"/>
        </w:rPr>
        <w:t>детских поделок их природного материала.</w:t>
      </w:r>
    </w:p>
    <w:p w:rsidR="001B1DA6" w:rsidRPr="00D23F35" w:rsidRDefault="00161E4D" w:rsidP="0056668A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>5.</w:t>
      </w:r>
      <w:r w:rsidR="006B420D" w:rsidRPr="00D23F35">
        <w:rPr>
          <w:rFonts w:ascii="Times New Roman" w:hAnsi="Times New Roman"/>
          <w:sz w:val="28"/>
          <w:szCs w:val="28"/>
          <w:lang w:eastAsia="ru-RU"/>
        </w:rPr>
        <w:t xml:space="preserve">Школьные и муниципальные </w:t>
      </w:r>
      <w:r w:rsidR="00057B61" w:rsidRPr="00D23F35">
        <w:rPr>
          <w:rFonts w:ascii="Times New Roman" w:hAnsi="Times New Roman"/>
          <w:sz w:val="28"/>
          <w:szCs w:val="28"/>
          <w:lang w:eastAsia="ru-RU"/>
        </w:rPr>
        <w:t>о</w:t>
      </w:r>
      <w:r w:rsidR="001B1DA6" w:rsidRPr="00D23F35">
        <w:rPr>
          <w:rFonts w:ascii="Times New Roman" w:hAnsi="Times New Roman"/>
          <w:sz w:val="28"/>
          <w:szCs w:val="28"/>
          <w:lang w:eastAsia="ru-RU"/>
        </w:rPr>
        <w:t>лимпиады по краеведению.</w:t>
      </w:r>
      <w:r w:rsidR="006B420D" w:rsidRPr="00D23F35">
        <w:rPr>
          <w:rFonts w:ascii="Times New Roman" w:hAnsi="Times New Roman"/>
          <w:sz w:val="28"/>
          <w:szCs w:val="28"/>
          <w:lang w:eastAsia="ru-RU"/>
        </w:rPr>
        <w:t>(</w:t>
      </w:r>
      <w:r w:rsidR="006B420D" w:rsidRPr="00D23F35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B420D" w:rsidRPr="00D23F35">
        <w:rPr>
          <w:rFonts w:ascii="Times New Roman" w:hAnsi="Times New Roman"/>
          <w:sz w:val="28"/>
          <w:szCs w:val="28"/>
          <w:lang w:eastAsia="ru-RU"/>
        </w:rPr>
        <w:t xml:space="preserve">место в </w:t>
      </w:r>
      <w:proofErr w:type="gramStart"/>
      <w:r w:rsidR="006B420D" w:rsidRPr="00D23F35">
        <w:rPr>
          <w:rFonts w:ascii="Times New Roman" w:hAnsi="Times New Roman"/>
          <w:sz w:val="28"/>
          <w:szCs w:val="28"/>
          <w:lang w:eastAsia="ru-RU"/>
        </w:rPr>
        <w:t>муниципальном</w:t>
      </w:r>
      <w:proofErr w:type="gramEnd"/>
      <w:r w:rsidR="006B420D" w:rsidRPr="00D23F35">
        <w:rPr>
          <w:rFonts w:ascii="Times New Roman" w:hAnsi="Times New Roman"/>
          <w:sz w:val="28"/>
          <w:szCs w:val="28"/>
          <w:lang w:eastAsia="ru-RU"/>
        </w:rPr>
        <w:t>)</w:t>
      </w:r>
    </w:p>
    <w:p w:rsidR="00161E4D" w:rsidRPr="00D23F35" w:rsidRDefault="00161E4D" w:rsidP="006B420D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>5.</w:t>
      </w:r>
      <w:r w:rsidR="001B1DA6" w:rsidRPr="00D23F35">
        <w:rPr>
          <w:rFonts w:ascii="Times New Roman" w:hAnsi="Times New Roman"/>
          <w:sz w:val="28"/>
          <w:szCs w:val="28"/>
          <w:lang w:eastAsia="ru-RU"/>
        </w:rPr>
        <w:t>Конкурсы чтецо</w:t>
      </w:r>
      <w:r w:rsidR="006B420D" w:rsidRPr="00D23F35">
        <w:rPr>
          <w:rFonts w:ascii="Times New Roman" w:hAnsi="Times New Roman"/>
          <w:sz w:val="28"/>
          <w:szCs w:val="28"/>
          <w:lang w:eastAsia="ru-RU"/>
        </w:rPr>
        <w:t xml:space="preserve">в по произведениям </w:t>
      </w:r>
      <w:proofErr w:type="spellStart"/>
      <w:r w:rsidR="006B420D" w:rsidRPr="00D23F35">
        <w:rPr>
          <w:rFonts w:ascii="Times New Roman" w:hAnsi="Times New Roman"/>
          <w:sz w:val="28"/>
          <w:szCs w:val="28"/>
          <w:lang w:eastAsia="ru-RU"/>
        </w:rPr>
        <w:t>коми</w:t>
      </w:r>
      <w:proofErr w:type="spellEnd"/>
      <w:r w:rsidR="006B420D" w:rsidRPr="00D23F35">
        <w:rPr>
          <w:rFonts w:ascii="Times New Roman" w:hAnsi="Times New Roman"/>
          <w:sz w:val="28"/>
          <w:szCs w:val="28"/>
          <w:lang w:eastAsia="ru-RU"/>
        </w:rPr>
        <w:t xml:space="preserve"> поэтов, </w:t>
      </w:r>
      <w:r w:rsidR="006B420D" w:rsidRPr="00D23F35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6B420D" w:rsidRPr="00D23F35">
        <w:rPr>
          <w:rFonts w:ascii="Times New Roman" w:hAnsi="Times New Roman"/>
          <w:sz w:val="28"/>
          <w:szCs w:val="28"/>
          <w:lang w:eastAsia="ru-RU"/>
        </w:rPr>
        <w:t xml:space="preserve"> Международный детский литературный конкурс</w:t>
      </w:r>
      <w:r w:rsidRPr="00D23F35">
        <w:rPr>
          <w:rFonts w:ascii="Times New Roman" w:hAnsi="Times New Roman"/>
          <w:sz w:val="28"/>
          <w:szCs w:val="28"/>
          <w:lang w:eastAsia="ru-RU"/>
        </w:rPr>
        <w:t xml:space="preserve"> стихов, рассказов и сказок собственного сочинения</w:t>
      </w:r>
      <w:proofErr w:type="gramStart"/>
      <w:r w:rsidRPr="00D23F35">
        <w:rPr>
          <w:rFonts w:ascii="Times New Roman" w:hAnsi="Times New Roman"/>
          <w:sz w:val="28"/>
          <w:szCs w:val="28"/>
          <w:lang w:eastAsia="ru-RU"/>
        </w:rPr>
        <w:t>.</w:t>
      </w:r>
      <w:r w:rsidR="006B420D" w:rsidRPr="00D23F35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6B420D" w:rsidRPr="00D23F35">
        <w:rPr>
          <w:rFonts w:ascii="Times New Roman" w:hAnsi="Times New Roman"/>
          <w:sz w:val="28"/>
          <w:szCs w:val="28"/>
          <w:lang w:eastAsia="ru-RU"/>
        </w:rPr>
        <w:t xml:space="preserve">работы детей опубликованы на сайте «Вектор </w:t>
      </w:r>
      <w:proofErr w:type="spellStart"/>
      <w:r w:rsidR="006B420D" w:rsidRPr="00D23F35">
        <w:rPr>
          <w:rFonts w:ascii="Times New Roman" w:hAnsi="Times New Roman"/>
          <w:sz w:val="28"/>
          <w:szCs w:val="28"/>
          <w:lang w:eastAsia="ru-RU"/>
        </w:rPr>
        <w:t>упеха</w:t>
      </w:r>
      <w:proofErr w:type="spellEnd"/>
      <w:r w:rsidR="006B420D" w:rsidRPr="00D23F35">
        <w:rPr>
          <w:rFonts w:ascii="Times New Roman" w:hAnsi="Times New Roman"/>
          <w:sz w:val="28"/>
          <w:szCs w:val="28"/>
          <w:lang w:eastAsia="ru-RU"/>
        </w:rPr>
        <w:t>»)</w:t>
      </w:r>
    </w:p>
    <w:p w:rsidR="00161E4D" w:rsidRPr="00D23F35" w:rsidRDefault="00161E4D" w:rsidP="00A67BA0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>7.Экскурсии в музеи.</w:t>
      </w:r>
    </w:p>
    <w:p w:rsidR="00161E4D" w:rsidRPr="00D23F35" w:rsidRDefault="0028746A" w:rsidP="0056668A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="00A67BA0" w:rsidRPr="00D23F35">
        <w:rPr>
          <w:rFonts w:ascii="Times New Roman" w:hAnsi="Times New Roman"/>
          <w:sz w:val="28"/>
          <w:szCs w:val="28"/>
          <w:lang w:eastAsia="ru-RU"/>
        </w:rPr>
        <w:t>Классные часы на региональную тематику.</w:t>
      </w:r>
    </w:p>
    <w:p w:rsidR="00161E4D" w:rsidRPr="00D23F35" w:rsidRDefault="00161E4D" w:rsidP="0056668A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F35"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="00A67BA0" w:rsidRPr="00D23F35">
        <w:rPr>
          <w:rFonts w:ascii="Times New Roman" w:hAnsi="Times New Roman"/>
          <w:sz w:val="28"/>
          <w:szCs w:val="28"/>
          <w:lang w:eastAsia="ru-RU"/>
        </w:rPr>
        <w:t>Участие в фестивалях и конкурсах различного уровня.</w:t>
      </w:r>
    </w:p>
    <w:p w:rsidR="00A67BA0" w:rsidRPr="00D23F35" w:rsidRDefault="00A67BA0" w:rsidP="00A67BA0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 w:rsidRPr="00D23F35">
        <w:rPr>
          <w:rFonts w:ascii="Times New Roman" w:hAnsi="Times New Roman"/>
          <w:sz w:val="28"/>
        </w:rPr>
        <w:t>Республиканский творческий конкурс «Лучший педагогический проект» - ДИПЛОМ  ПОБЕДИТЕЛЯ за социальный проект «Мы тоже были малышами».</w:t>
      </w:r>
    </w:p>
    <w:p w:rsidR="00A67BA0" w:rsidRPr="00D23F35" w:rsidRDefault="00A67BA0" w:rsidP="00A67BA0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 w:rsidRPr="00D23F35">
        <w:rPr>
          <w:rFonts w:ascii="Times New Roman" w:hAnsi="Times New Roman"/>
          <w:sz w:val="28"/>
          <w:lang w:val="en-US"/>
        </w:rPr>
        <w:t>IV</w:t>
      </w:r>
      <w:r w:rsidRPr="00D23F35">
        <w:rPr>
          <w:rFonts w:ascii="Times New Roman" w:hAnsi="Times New Roman"/>
          <w:sz w:val="28"/>
        </w:rPr>
        <w:t xml:space="preserve"> республиканский фестиваль педагогических идей- интерактивный тест «Береги родную природу</w:t>
      </w:r>
      <w:proofErr w:type="gramStart"/>
      <w:r w:rsidRPr="00D23F35">
        <w:rPr>
          <w:rFonts w:ascii="Times New Roman" w:hAnsi="Times New Roman"/>
          <w:sz w:val="28"/>
        </w:rPr>
        <w:t>!»</w:t>
      </w:r>
      <w:proofErr w:type="gramEnd"/>
    </w:p>
    <w:p w:rsidR="00A67BA0" w:rsidRPr="00D23F35" w:rsidRDefault="00A67BA0" w:rsidP="00A67BA0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 w:rsidRPr="00D23F35">
        <w:rPr>
          <w:rFonts w:ascii="Times New Roman" w:hAnsi="Times New Roman"/>
          <w:sz w:val="28"/>
        </w:rPr>
        <w:t>Школьная викторина «Мой край родной»</w:t>
      </w:r>
    </w:p>
    <w:p w:rsidR="005B2634" w:rsidRPr="00D23F35" w:rsidRDefault="005B2634" w:rsidP="005B2634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 w:rsidRPr="00D23F35">
        <w:rPr>
          <w:rFonts w:ascii="Times New Roman" w:hAnsi="Times New Roman"/>
          <w:sz w:val="28"/>
        </w:rPr>
        <w:t xml:space="preserve">Республиканский конкурс методических разработок для начальной школы по предметам </w:t>
      </w:r>
      <w:proofErr w:type="spellStart"/>
      <w:r w:rsidRPr="00D23F35">
        <w:rPr>
          <w:rFonts w:ascii="Times New Roman" w:hAnsi="Times New Roman"/>
          <w:sz w:val="28"/>
        </w:rPr>
        <w:t>коми</w:t>
      </w:r>
      <w:proofErr w:type="spellEnd"/>
      <w:r w:rsidRPr="00D23F35">
        <w:rPr>
          <w:rFonts w:ascii="Times New Roman" w:hAnsi="Times New Roman"/>
          <w:sz w:val="28"/>
        </w:rPr>
        <w:t xml:space="preserve"> язык (родной, неродной), литературное чтение, литература Республики Коми, краеведение, по внеурочной деятельности этнокультурной направленности. – ДИПЛОМ ЛАУРЕАТА за </w:t>
      </w:r>
      <w:r w:rsidRPr="00D23F35">
        <w:rPr>
          <w:rFonts w:ascii="Times New Roman" w:hAnsi="Times New Roman"/>
          <w:sz w:val="28"/>
          <w:lang w:val="en-US"/>
        </w:rPr>
        <w:t>II</w:t>
      </w:r>
      <w:r w:rsidRPr="00D23F35">
        <w:rPr>
          <w:rFonts w:ascii="Times New Roman" w:hAnsi="Times New Roman"/>
          <w:sz w:val="28"/>
        </w:rPr>
        <w:t xml:space="preserve"> место.</w:t>
      </w:r>
    </w:p>
    <w:p w:rsidR="00A67BA0" w:rsidRPr="00D23F35" w:rsidRDefault="005B2634" w:rsidP="00A67BA0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 w:rsidRPr="00D23F35">
        <w:rPr>
          <w:rFonts w:ascii="Times New Roman" w:hAnsi="Times New Roman"/>
          <w:sz w:val="28"/>
          <w:lang w:val="en-US"/>
        </w:rPr>
        <w:t>X</w:t>
      </w:r>
      <w:r w:rsidRPr="00D23F35">
        <w:rPr>
          <w:rFonts w:ascii="Times New Roman" w:hAnsi="Times New Roman"/>
          <w:sz w:val="28"/>
        </w:rPr>
        <w:t xml:space="preserve"> Всероссийский конкурс педагогов «Образовательный потенциал России» диплом </w:t>
      </w:r>
      <w:r w:rsidRPr="00D23F35">
        <w:rPr>
          <w:rFonts w:ascii="Times New Roman" w:hAnsi="Times New Roman"/>
          <w:sz w:val="28"/>
          <w:lang w:val="en-US"/>
        </w:rPr>
        <w:t>II</w:t>
      </w:r>
      <w:r w:rsidRPr="00D23F35">
        <w:rPr>
          <w:rFonts w:ascii="Times New Roman" w:hAnsi="Times New Roman"/>
          <w:sz w:val="28"/>
        </w:rPr>
        <w:t xml:space="preserve"> степени</w:t>
      </w:r>
    </w:p>
    <w:p w:rsidR="005B2634" w:rsidRPr="00D23F35" w:rsidRDefault="005B2634" w:rsidP="00A67BA0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 w:rsidRPr="00D23F35">
        <w:rPr>
          <w:rFonts w:ascii="Times New Roman" w:hAnsi="Times New Roman"/>
          <w:sz w:val="28"/>
        </w:rPr>
        <w:t>Библиотечный проект  «Коми веретёнце прядёт поэзии волоконце»  в рамках празднования 90-летия Республики Коми.</w:t>
      </w:r>
    </w:p>
    <w:p w:rsidR="005B2634" w:rsidRPr="00D23F35" w:rsidRDefault="005B2634" w:rsidP="00A67BA0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 w:rsidRPr="00D23F35">
        <w:rPr>
          <w:rFonts w:ascii="Times New Roman" w:hAnsi="Times New Roman"/>
          <w:sz w:val="28"/>
        </w:rPr>
        <w:t>Поселенческий конку</w:t>
      </w:r>
      <w:proofErr w:type="gramStart"/>
      <w:r w:rsidRPr="00D23F35">
        <w:rPr>
          <w:rFonts w:ascii="Times New Roman" w:hAnsi="Times New Roman"/>
          <w:sz w:val="28"/>
        </w:rPr>
        <w:t>рс с пр</w:t>
      </w:r>
      <w:proofErr w:type="gramEnd"/>
      <w:r w:rsidRPr="00D23F35">
        <w:rPr>
          <w:rFonts w:ascii="Times New Roman" w:hAnsi="Times New Roman"/>
          <w:sz w:val="28"/>
        </w:rPr>
        <w:t>оектом Великая война»</w:t>
      </w:r>
    </w:p>
    <w:p w:rsidR="005B2634" w:rsidRPr="00D23F35" w:rsidRDefault="005B2634" w:rsidP="005B2634">
      <w:pPr>
        <w:pStyle w:val="a3"/>
        <w:ind w:left="360"/>
        <w:jc w:val="both"/>
        <w:rPr>
          <w:rFonts w:ascii="Times New Roman" w:hAnsi="Times New Roman"/>
          <w:sz w:val="28"/>
        </w:rPr>
      </w:pPr>
    </w:p>
    <w:p w:rsidR="00053449" w:rsidRPr="00D23F35" w:rsidRDefault="00057B61" w:rsidP="00053449">
      <w:pPr>
        <w:pStyle w:val="a3"/>
        <w:ind w:firstLine="1134"/>
        <w:jc w:val="both"/>
        <w:rPr>
          <w:rFonts w:ascii="Times New Roman" w:eastAsia="Times New Roman" w:hAnsi="Times New Roman"/>
          <w:bCs/>
          <w:i/>
          <w:iCs/>
          <w:kern w:val="28"/>
          <w:sz w:val="28"/>
          <w:szCs w:val="28"/>
          <w:lang w:eastAsia="ru-RU"/>
        </w:rPr>
      </w:pPr>
      <w:r w:rsidRPr="00D23F35">
        <w:rPr>
          <w:rFonts w:ascii="Times New Roman" w:eastAsia="Times New Roman" w:hAnsi="Times New Roman"/>
          <w:bCs/>
          <w:i/>
          <w:iCs/>
          <w:kern w:val="28"/>
          <w:sz w:val="28"/>
          <w:szCs w:val="28"/>
          <w:lang w:eastAsia="ru-RU"/>
        </w:rPr>
        <w:t>Конечно, многое предстоит ещё сделать:</w:t>
      </w:r>
    </w:p>
    <w:p w:rsidR="00053449" w:rsidRPr="00D23F35" w:rsidRDefault="00053449" w:rsidP="00053449">
      <w:pPr>
        <w:pStyle w:val="a3"/>
        <w:ind w:firstLine="1134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23F35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Создать банк методических разработок уроков и внеклассных мероприятий по НРК, контрольно-измерительных материалов и  </w:t>
      </w:r>
      <w:proofErr w:type="spellStart"/>
      <w:r w:rsidRPr="00D23F35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ЦОРов</w:t>
      </w:r>
      <w:proofErr w:type="spellEnd"/>
      <w:r w:rsidRPr="00D23F35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по НРК</w:t>
      </w:r>
    </w:p>
    <w:p w:rsidR="00053449" w:rsidRPr="00D23F35" w:rsidRDefault="00053449" w:rsidP="00B81D64">
      <w:pPr>
        <w:pStyle w:val="a3"/>
        <w:ind w:firstLine="1134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23F35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Повысить результативность работы по обеспечению выполнения минимума содержания НРК, выполнения учебного плана.</w:t>
      </w:r>
    </w:p>
    <w:p w:rsidR="00053449" w:rsidRPr="00D23F35" w:rsidRDefault="00053449" w:rsidP="00053449">
      <w:pPr>
        <w:pStyle w:val="a3"/>
        <w:ind w:firstLine="1134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23F35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Активизировать и совершенствовать проектно-исследовательскую деятельность учащихся  по региональной тематике.</w:t>
      </w:r>
    </w:p>
    <w:p w:rsidR="00053449" w:rsidRPr="00D23F35" w:rsidRDefault="00053449" w:rsidP="00053449">
      <w:pPr>
        <w:pStyle w:val="a3"/>
        <w:ind w:firstLine="1134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23F35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Повышение квалификации учителей, обеспечение методического сопровождения по реализации НРК.</w:t>
      </w:r>
    </w:p>
    <w:p w:rsidR="00053449" w:rsidRPr="00D23F35" w:rsidRDefault="00053449" w:rsidP="00053449">
      <w:pPr>
        <w:pStyle w:val="a3"/>
        <w:ind w:firstLine="1134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053449" w:rsidRPr="00D23F35" w:rsidRDefault="00053449" w:rsidP="00053449">
      <w:pPr>
        <w:pStyle w:val="a3"/>
        <w:ind w:firstLine="1134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053449" w:rsidRPr="00D23F35" w:rsidRDefault="00053449" w:rsidP="00053449">
      <w:pPr>
        <w:pStyle w:val="a3"/>
        <w:ind w:firstLine="1134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0A0534" w:rsidRPr="000A0534" w:rsidRDefault="000A0534" w:rsidP="000A0534">
      <w:pPr>
        <w:pStyle w:val="a3"/>
        <w:ind w:firstLine="1134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0A0534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lastRenderedPageBreak/>
        <w:t xml:space="preserve">Список 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использованной </w:t>
      </w:r>
      <w:r w:rsidRPr="000A0534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литературы:</w:t>
      </w:r>
    </w:p>
    <w:p w:rsidR="000A0534" w:rsidRPr="000A0534" w:rsidRDefault="000A0534" w:rsidP="000A0534">
      <w:pPr>
        <w:pStyle w:val="a3"/>
        <w:ind w:firstLine="1134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</w:p>
    <w:p w:rsidR="000A0534" w:rsidRPr="000A0534" w:rsidRDefault="000A0534" w:rsidP="000A0534">
      <w:pPr>
        <w:pStyle w:val="a3"/>
        <w:ind w:firstLine="1134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"/>
        <w:gridCol w:w="9048"/>
      </w:tblGrid>
      <w:tr w:rsidR="000A0534" w:rsidRPr="000A0534" w:rsidTr="007C2616">
        <w:tc>
          <w:tcPr>
            <w:tcW w:w="534" w:type="dxa"/>
          </w:tcPr>
          <w:p w:rsidR="000A0534" w:rsidRPr="000A0534" w:rsidRDefault="000A0534" w:rsidP="000A0534">
            <w:pPr>
              <w:pStyle w:val="a3"/>
              <w:ind w:firstLine="1134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 w:rsidRPr="000A0534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886" w:type="dxa"/>
          </w:tcPr>
          <w:p w:rsidR="000A0534" w:rsidRPr="000A0534" w:rsidRDefault="000A0534" w:rsidP="000A0534">
            <w:pPr>
              <w:pStyle w:val="a3"/>
              <w:ind w:firstLine="1134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proofErr w:type="spellStart"/>
            <w:r w:rsidRPr="000A0534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Ярасова</w:t>
            </w:r>
            <w:proofErr w:type="spellEnd"/>
            <w:r w:rsidRPr="000A0534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 Е.К., Андрющенко З.И.  Рабочие тетради по краеведению. Творческий клуб учителей начальных классов «Поиск» - Сыктывкар, 2007 </w:t>
            </w:r>
          </w:p>
        </w:tc>
      </w:tr>
      <w:tr w:rsidR="000A0534" w:rsidRPr="000A0534" w:rsidTr="007C2616">
        <w:tc>
          <w:tcPr>
            <w:tcW w:w="534" w:type="dxa"/>
          </w:tcPr>
          <w:p w:rsidR="000A0534" w:rsidRPr="000A0534" w:rsidRDefault="000A0534" w:rsidP="000A0534">
            <w:pPr>
              <w:pStyle w:val="a3"/>
              <w:ind w:firstLine="1134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 w:rsidRPr="000A0534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886" w:type="dxa"/>
          </w:tcPr>
          <w:p w:rsidR="000A0534" w:rsidRPr="000A0534" w:rsidRDefault="000A0534" w:rsidP="000A0534">
            <w:pPr>
              <w:pStyle w:val="a3"/>
              <w:ind w:firstLine="1134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 w:rsidRPr="000A0534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Жеребцов И., </w:t>
            </w:r>
            <w:proofErr w:type="spellStart"/>
            <w:r w:rsidRPr="000A0534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Столповский</w:t>
            </w:r>
            <w:proofErr w:type="spellEnd"/>
            <w:r w:rsidRPr="000A0534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 П. Рассказы для детей об истории Коми края.  -   Сыктывкар.  Коми книжное издательство, 2005</w:t>
            </w:r>
          </w:p>
        </w:tc>
      </w:tr>
      <w:tr w:rsidR="000A0534" w:rsidRPr="000A0534" w:rsidTr="007C2616">
        <w:tc>
          <w:tcPr>
            <w:tcW w:w="534" w:type="dxa"/>
          </w:tcPr>
          <w:p w:rsidR="000A0534" w:rsidRPr="000A0534" w:rsidRDefault="000A0534" w:rsidP="000A0534">
            <w:pPr>
              <w:pStyle w:val="a3"/>
              <w:ind w:firstLine="1134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 w:rsidRPr="000A0534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886" w:type="dxa"/>
          </w:tcPr>
          <w:p w:rsidR="000A0534" w:rsidRPr="000A0534" w:rsidRDefault="000A0534" w:rsidP="000A0534">
            <w:pPr>
              <w:pStyle w:val="a3"/>
              <w:ind w:firstLine="1134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 w:rsidRPr="000A0534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Детям о культуре народа </w:t>
            </w:r>
            <w:proofErr w:type="spellStart"/>
            <w:r w:rsidRPr="000A0534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коми</w:t>
            </w:r>
            <w:proofErr w:type="spellEnd"/>
            <w:r w:rsidRPr="000A0534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. -  Сыктывкар, 1994</w:t>
            </w:r>
          </w:p>
        </w:tc>
      </w:tr>
      <w:tr w:rsidR="000A0534" w:rsidRPr="000A0534" w:rsidTr="007C2616">
        <w:tc>
          <w:tcPr>
            <w:tcW w:w="534" w:type="dxa"/>
          </w:tcPr>
          <w:p w:rsidR="000A0534" w:rsidRPr="000A0534" w:rsidRDefault="000A0534" w:rsidP="000A0534">
            <w:pPr>
              <w:pStyle w:val="a3"/>
              <w:ind w:firstLine="1134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 w:rsidRPr="000A0534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886" w:type="dxa"/>
          </w:tcPr>
          <w:p w:rsidR="000A0534" w:rsidRPr="000A0534" w:rsidRDefault="000A0534" w:rsidP="000A0534">
            <w:pPr>
              <w:pStyle w:val="a3"/>
              <w:ind w:firstLine="1134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 w:rsidRPr="000A0534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История Сыктывкара. - Сыктывкар. Коми книжное издательство, 1980</w:t>
            </w:r>
          </w:p>
        </w:tc>
      </w:tr>
      <w:tr w:rsidR="000A0534" w:rsidRPr="000A0534" w:rsidTr="007C2616">
        <w:tc>
          <w:tcPr>
            <w:tcW w:w="534" w:type="dxa"/>
          </w:tcPr>
          <w:p w:rsidR="000A0534" w:rsidRPr="000A0534" w:rsidRDefault="000A0534" w:rsidP="000A0534">
            <w:pPr>
              <w:pStyle w:val="a3"/>
              <w:ind w:firstLine="1134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 w:rsidRPr="000A0534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886" w:type="dxa"/>
          </w:tcPr>
          <w:p w:rsidR="000A0534" w:rsidRPr="000A0534" w:rsidRDefault="000A0534" w:rsidP="000A0534">
            <w:pPr>
              <w:pStyle w:val="a3"/>
              <w:ind w:firstLine="1134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 w:rsidRPr="000A0534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Попова М. Сказки народов </w:t>
            </w:r>
            <w:proofErr w:type="spellStart"/>
            <w:r w:rsidRPr="000A0534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коми</w:t>
            </w:r>
            <w:proofErr w:type="spellEnd"/>
            <w:r w:rsidRPr="000A0534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 и народная педагогика.  Дыхание Пармы. </w:t>
            </w:r>
          </w:p>
          <w:p w:rsidR="000A0534" w:rsidRPr="000A0534" w:rsidRDefault="000A0534" w:rsidP="000A0534">
            <w:pPr>
              <w:pStyle w:val="a3"/>
              <w:ind w:firstLine="1134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 w:rsidRPr="000A0534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Книга об искусстве и литературе народа </w:t>
            </w:r>
            <w:proofErr w:type="spellStart"/>
            <w:r w:rsidRPr="000A0534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коми</w:t>
            </w:r>
            <w:proofErr w:type="spellEnd"/>
            <w:r w:rsidRPr="000A0534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, - Сыктывкар, 1991</w:t>
            </w:r>
          </w:p>
        </w:tc>
      </w:tr>
      <w:tr w:rsidR="000A0534" w:rsidRPr="000A0534" w:rsidTr="007C2616">
        <w:tc>
          <w:tcPr>
            <w:tcW w:w="534" w:type="dxa"/>
          </w:tcPr>
          <w:p w:rsidR="000A0534" w:rsidRPr="000A0534" w:rsidRDefault="000A0534" w:rsidP="000A0534">
            <w:pPr>
              <w:pStyle w:val="a3"/>
              <w:ind w:firstLine="1134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 w:rsidRPr="000A0534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886" w:type="dxa"/>
          </w:tcPr>
          <w:p w:rsidR="000A0534" w:rsidRPr="000A0534" w:rsidRDefault="000A0534" w:rsidP="000A0534">
            <w:pPr>
              <w:pStyle w:val="a3"/>
              <w:ind w:firstLine="1134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 w:rsidRPr="000A0534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Рочев Ю.Г. Коми легенды и предсказания. - Сыктывкар, Коми книжное издательство, 1984</w:t>
            </w:r>
          </w:p>
          <w:p w:rsidR="000A0534" w:rsidRPr="000A0534" w:rsidRDefault="000A0534" w:rsidP="000A0534">
            <w:pPr>
              <w:pStyle w:val="a3"/>
              <w:ind w:firstLine="1134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053449" w:rsidRPr="00D23F35" w:rsidRDefault="00053449" w:rsidP="00053449">
      <w:pPr>
        <w:pStyle w:val="a3"/>
        <w:ind w:firstLine="1134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</w:p>
    <w:p w:rsidR="00053449" w:rsidRPr="00D23F35" w:rsidRDefault="00053449" w:rsidP="00053449">
      <w:pPr>
        <w:pStyle w:val="a3"/>
        <w:ind w:firstLine="1134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</w:p>
    <w:p w:rsidR="00053449" w:rsidRPr="00D23F35" w:rsidRDefault="00053449" w:rsidP="00053449">
      <w:pPr>
        <w:pStyle w:val="a3"/>
        <w:ind w:firstLine="1134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053449" w:rsidRPr="00D23F35" w:rsidRDefault="00053449" w:rsidP="00053449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6B18B6" w:rsidRPr="00D23F35" w:rsidRDefault="006B18B6" w:rsidP="00053449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</w:p>
    <w:sectPr w:rsidR="006B18B6" w:rsidRPr="00D23F35" w:rsidSect="00A47D93">
      <w:footerReference w:type="default" r:id="rId8"/>
      <w:pgSz w:w="11906" w:h="16838"/>
      <w:pgMar w:top="1134" w:right="850" w:bottom="426" w:left="170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62" w:rsidRDefault="001F7C62" w:rsidP="003008DE">
      <w:pPr>
        <w:spacing w:after="0" w:line="240" w:lineRule="auto"/>
      </w:pPr>
      <w:r>
        <w:separator/>
      </w:r>
    </w:p>
  </w:endnote>
  <w:endnote w:type="continuationSeparator" w:id="0">
    <w:p w:rsidR="001F7C62" w:rsidRDefault="001F7C62" w:rsidP="0030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931138"/>
      <w:docPartObj>
        <w:docPartGallery w:val="Page Numbers (Bottom of Page)"/>
        <w:docPartUnique/>
      </w:docPartObj>
    </w:sdtPr>
    <w:sdtEndPr/>
    <w:sdtContent>
      <w:p w:rsidR="003008DE" w:rsidRDefault="003008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E23">
          <w:rPr>
            <w:noProof/>
          </w:rPr>
          <w:t>9</w:t>
        </w:r>
        <w:r>
          <w:fldChar w:fldCharType="end"/>
        </w:r>
      </w:p>
    </w:sdtContent>
  </w:sdt>
  <w:p w:rsidR="003008DE" w:rsidRDefault="003008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62" w:rsidRDefault="001F7C62" w:rsidP="003008DE">
      <w:pPr>
        <w:spacing w:after="0" w:line="240" w:lineRule="auto"/>
      </w:pPr>
      <w:r>
        <w:separator/>
      </w:r>
    </w:p>
  </w:footnote>
  <w:footnote w:type="continuationSeparator" w:id="0">
    <w:p w:rsidR="001F7C62" w:rsidRDefault="001F7C62" w:rsidP="0030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6D3"/>
    <w:multiLevelType w:val="hybridMultilevel"/>
    <w:tmpl w:val="13EA69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D55DB"/>
    <w:multiLevelType w:val="hybridMultilevel"/>
    <w:tmpl w:val="10A870F4"/>
    <w:lvl w:ilvl="0" w:tplc="041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1E2C2CCB"/>
    <w:multiLevelType w:val="hybridMultilevel"/>
    <w:tmpl w:val="5A74968A"/>
    <w:lvl w:ilvl="0" w:tplc="92F8E2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80C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849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BA1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E5A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01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C4E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A66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050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92998"/>
    <w:multiLevelType w:val="hybridMultilevel"/>
    <w:tmpl w:val="33640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B57C8"/>
    <w:multiLevelType w:val="hybridMultilevel"/>
    <w:tmpl w:val="954C2740"/>
    <w:lvl w:ilvl="0" w:tplc="1ED67A1C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5486A4A" w:tentative="1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35888E6" w:tentative="1">
      <w:start w:val="1"/>
      <w:numFmt w:val="bullet"/>
      <w:lvlText w:val="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73B8B39C" w:tentative="1">
      <w:start w:val="1"/>
      <w:numFmt w:val="bullet"/>
      <w:lvlText w:val="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F74602A8" w:tentative="1">
      <w:start w:val="1"/>
      <w:numFmt w:val="bullet"/>
      <w:lvlText w:val="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3C141810" w:tentative="1">
      <w:start w:val="1"/>
      <w:numFmt w:val="bullet"/>
      <w:lvlText w:val="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62189E50" w:tentative="1">
      <w:start w:val="1"/>
      <w:numFmt w:val="bullet"/>
      <w:lvlText w:val="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0F58EC64" w:tentative="1">
      <w:start w:val="1"/>
      <w:numFmt w:val="bullet"/>
      <w:lvlText w:val="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438E2FB4" w:tentative="1">
      <w:start w:val="1"/>
      <w:numFmt w:val="bullet"/>
      <w:lvlText w:val="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AC54C8A"/>
    <w:multiLevelType w:val="multilevel"/>
    <w:tmpl w:val="1F44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47BFB"/>
    <w:multiLevelType w:val="multilevel"/>
    <w:tmpl w:val="200A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83C01"/>
    <w:multiLevelType w:val="hybridMultilevel"/>
    <w:tmpl w:val="65C0F7DA"/>
    <w:lvl w:ilvl="0" w:tplc="3AFC5A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D0A14"/>
    <w:multiLevelType w:val="hybridMultilevel"/>
    <w:tmpl w:val="C3063F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2E288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1848D8"/>
    <w:multiLevelType w:val="hybridMultilevel"/>
    <w:tmpl w:val="B1521916"/>
    <w:lvl w:ilvl="0" w:tplc="C6F4FA1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5C82ED0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252B7C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C96E65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ACE019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99601BA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16272B0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84C9DF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3DE954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>
    <w:nsid w:val="4D142CCC"/>
    <w:multiLevelType w:val="hybridMultilevel"/>
    <w:tmpl w:val="97ECA8BA"/>
    <w:lvl w:ilvl="0" w:tplc="0419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>
    <w:nsid w:val="4ED6208B"/>
    <w:multiLevelType w:val="hybridMultilevel"/>
    <w:tmpl w:val="5CFCC8A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0BF680A"/>
    <w:multiLevelType w:val="hybridMultilevel"/>
    <w:tmpl w:val="2DCE9308"/>
    <w:lvl w:ilvl="0" w:tplc="33943F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86B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2FE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ECC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C6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AC0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0C1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443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AA5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BE114E"/>
    <w:multiLevelType w:val="hybridMultilevel"/>
    <w:tmpl w:val="9D42579E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3E71451"/>
    <w:multiLevelType w:val="multilevel"/>
    <w:tmpl w:val="1628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7D2FF2"/>
    <w:multiLevelType w:val="hybridMultilevel"/>
    <w:tmpl w:val="10FC0308"/>
    <w:lvl w:ilvl="0" w:tplc="B07C2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EA4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EF3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E3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20C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1C87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4AD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03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6205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565359"/>
    <w:multiLevelType w:val="multilevel"/>
    <w:tmpl w:val="A510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4A3D50"/>
    <w:multiLevelType w:val="multilevel"/>
    <w:tmpl w:val="D99E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7A6DAB"/>
    <w:multiLevelType w:val="hybridMultilevel"/>
    <w:tmpl w:val="F8567D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065BB"/>
    <w:multiLevelType w:val="hybridMultilevel"/>
    <w:tmpl w:val="220A3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67362"/>
    <w:multiLevelType w:val="hybridMultilevel"/>
    <w:tmpl w:val="725A6AE2"/>
    <w:lvl w:ilvl="0" w:tplc="7A4AE284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5341F7"/>
    <w:multiLevelType w:val="multilevel"/>
    <w:tmpl w:val="A1A48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A26D19"/>
    <w:multiLevelType w:val="hybridMultilevel"/>
    <w:tmpl w:val="692057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1224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740A56"/>
    <w:multiLevelType w:val="hybridMultilevel"/>
    <w:tmpl w:val="504E34B4"/>
    <w:lvl w:ilvl="0" w:tplc="276812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F06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608C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6AB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81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4E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00B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8A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84B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9E4736"/>
    <w:multiLevelType w:val="hybridMultilevel"/>
    <w:tmpl w:val="1B6A23D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8A2E30"/>
    <w:multiLevelType w:val="hybridMultilevel"/>
    <w:tmpl w:val="2CA07D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5441DE"/>
    <w:multiLevelType w:val="hybridMultilevel"/>
    <w:tmpl w:val="D6B8DEE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7D7D7F12"/>
    <w:multiLevelType w:val="hybridMultilevel"/>
    <w:tmpl w:val="3A5E7A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7"/>
  </w:num>
  <w:num w:numId="5">
    <w:abstractNumId w:val="14"/>
  </w:num>
  <w:num w:numId="6">
    <w:abstractNumId w:val="21"/>
  </w:num>
  <w:num w:numId="7">
    <w:abstractNumId w:val="16"/>
  </w:num>
  <w:num w:numId="8">
    <w:abstractNumId w:val="5"/>
  </w:num>
  <w:num w:numId="9">
    <w:abstractNumId w:val="26"/>
  </w:num>
  <w:num w:numId="10">
    <w:abstractNumId w:val="24"/>
  </w:num>
  <w:num w:numId="11">
    <w:abstractNumId w:val="20"/>
  </w:num>
  <w:num w:numId="12">
    <w:abstractNumId w:val="18"/>
  </w:num>
  <w:num w:numId="13">
    <w:abstractNumId w:val="22"/>
  </w:num>
  <w:num w:numId="14">
    <w:abstractNumId w:val="8"/>
  </w:num>
  <w:num w:numId="15">
    <w:abstractNumId w:val="27"/>
  </w:num>
  <w:num w:numId="16">
    <w:abstractNumId w:val="25"/>
  </w:num>
  <w:num w:numId="17">
    <w:abstractNumId w:val="4"/>
  </w:num>
  <w:num w:numId="18">
    <w:abstractNumId w:val="7"/>
  </w:num>
  <w:num w:numId="19">
    <w:abstractNumId w:val="0"/>
  </w:num>
  <w:num w:numId="20">
    <w:abstractNumId w:val="15"/>
  </w:num>
  <w:num w:numId="21">
    <w:abstractNumId w:val="2"/>
  </w:num>
  <w:num w:numId="22">
    <w:abstractNumId w:val="1"/>
  </w:num>
  <w:num w:numId="23">
    <w:abstractNumId w:val="12"/>
  </w:num>
  <w:num w:numId="24">
    <w:abstractNumId w:val="9"/>
  </w:num>
  <w:num w:numId="25">
    <w:abstractNumId w:val="23"/>
  </w:num>
  <w:num w:numId="26">
    <w:abstractNumId w:val="13"/>
  </w:num>
  <w:num w:numId="27">
    <w:abstractNumId w:val="1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1A"/>
    <w:rsid w:val="00053449"/>
    <w:rsid w:val="00057B61"/>
    <w:rsid w:val="00087A10"/>
    <w:rsid w:val="00090A94"/>
    <w:rsid w:val="000A0375"/>
    <w:rsid w:val="000A0534"/>
    <w:rsid w:val="000B1983"/>
    <w:rsid w:val="00161E4D"/>
    <w:rsid w:val="001765E0"/>
    <w:rsid w:val="001815D3"/>
    <w:rsid w:val="001A02F6"/>
    <w:rsid w:val="001B1DA6"/>
    <w:rsid w:val="001C21F0"/>
    <w:rsid w:val="001D72B5"/>
    <w:rsid w:val="001E05F8"/>
    <w:rsid w:val="001E562D"/>
    <w:rsid w:val="001F5AB1"/>
    <w:rsid w:val="001F7B2F"/>
    <w:rsid w:val="001F7C62"/>
    <w:rsid w:val="00200B6A"/>
    <w:rsid w:val="0024141D"/>
    <w:rsid w:val="002520C6"/>
    <w:rsid w:val="00255FCD"/>
    <w:rsid w:val="00286F58"/>
    <w:rsid w:val="0028746A"/>
    <w:rsid w:val="002F7D74"/>
    <w:rsid w:val="003008DE"/>
    <w:rsid w:val="00382690"/>
    <w:rsid w:val="00384732"/>
    <w:rsid w:val="003B2CFA"/>
    <w:rsid w:val="0043760C"/>
    <w:rsid w:val="00441715"/>
    <w:rsid w:val="00496AC4"/>
    <w:rsid w:val="004F57C4"/>
    <w:rsid w:val="00501EE6"/>
    <w:rsid w:val="0050598B"/>
    <w:rsid w:val="005077B9"/>
    <w:rsid w:val="005306EE"/>
    <w:rsid w:val="0056668A"/>
    <w:rsid w:val="005B2634"/>
    <w:rsid w:val="005C3F68"/>
    <w:rsid w:val="005C5A3B"/>
    <w:rsid w:val="005F3033"/>
    <w:rsid w:val="00605309"/>
    <w:rsid w:val="0061365D"/>
    <w:rsid w:val="00634490"/>
    <w:rsid w:val="00643077"/>
    <w:rsid w:val="00675E51"/>
    <w:rsid w:val="006845A4"/>
    <w:rsid w:val="00690478"/>
    <w:rsid w:val="006975E6"/>
    <w:rsid w:val="006B18B6"/>
    <w:rsid w:val="006B420D"/>
    <w:rsid w:val="006D15BF"/>
    <w:rsid w:val="006F298E"/>
    <w:rsid w:val="00732FA8"/>
    <w:rsid w:val="00740A2F"/>
    <w:rsid w:val="007671C8"/>
    <w:rsid w:val="00800D99"/>
    <w:rsid w:val="00833EC3"/>
    <w:rsid w:val="00931141"/>
    <w:rsid w:val="00951491"/>
    <w:rsid w:val="00952D28"/>
    <w:rsid w:val="00981352"/>
    <w:rsid w:val="009A699F"/>
    <w:rsid w:val="00A00605"/>
    <w:rsid w:val="00A47D93"/>
    <w:rsid w:val="00A60F6E"/>
    <w:rsid w:val="00A67BA0"/>
    <w:rsid w:val="00A749E0"/>
    <w:rsid w:val="00AA48F0"/>
    <w:rsid w:val="00AB7028"/>
    <w:rsid w:val="00AB759F"/>
    <w:rsid w:val="00B17A1C"/>
    <w:rsid w:val="00B34ED6"/>
    <w:rsid w:val="00B720EC"/>
    <w:rsid w:val="00B81D64"/>
    <w:rsid w:val="00BA4BC1"/>
    <w:rsid w:val="00BD079B"/>
    <w:rsid w:val="00BD2308"/>
    <w:rsid w:val="00BE19E6"/>
    <w:rsid w:val="00C50C05"/>
    <w:rsid w:val="00C770BB"/>
    <w:rsid w:val="00CB1A17"/>
    <w:rsid w:val="00CC0AB1"/>
    <w:rsid w:val="00CD288A"/>
    <w:rsid w:val="00CF32E5"/>
    <w:rsid w:val="00D2296A"/>
    <w:rsid w:val="00D23F35"/>
    <w:rsid w:val="00D34904"/>
    <w:rsid w:val="00D573A6"/>
    <w:rsid w:val="00DF1D0B"/>
    <w:rsid w:val="00E10E23"/>
    <w:rsid w:val="00E12445"/>
    <w:rsid w:val="00E2461C"/>
    <w:rsid w:val="00E7364F"/>
    <w:rsid w:val="00E8691A"/>
    <w:rsid w:val="00EA079D"/>
    <w:rsid w:val="00EA18EF"/>
    <w:rsid w:val="00EC38E4"/>
    <w:rsid w:val="00EE719F"/>
    <w:rsid w:val="00F05B9B"/>
    <w:rsid w:val="00F24151"/>
    <w:rsid w:val="00F32B06"/>
    <w:rsid w:val="00F57D31"/>
    <w:rsid w:val="00F7332D"/>
    <w:rsid w:val="00F770C5"/>
    <w:rsid w:val="00FC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691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9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0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08D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00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8DE"/>
    <w:rPr>
      <w:rFonts w:ascii="Calibri" w:eastAsia="Calibri" w:hAnsi="Calibri" w:cs="Times New Roman"/>
    </w:rPr>
  </w:style>
  <w:style w:type="paragraph" w:customStyle="1" w:styleId="ConsTitle">
    <w:name w:val="ConsTitle"/>
    <w:rsid w:val="00A749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2">
    <w:name w:val=".......+2"/>
    <w:basedOn w:val="a"/>
    <w:next w:val="a"/>
    <w:uiPriority w:val="99"/>
    <w:rsid w:val="00255F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a">
    <w:name w:val="......."/>
    <w:basedOn w:val="a"/>
    <w:next w:val="a"/>
    <w:uiPriority w:val="99"/>
    <w:rsid w:val="00255F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053449"/>
    <w:pPr>
      <w:ind w:left="720"/>
      <w:contextualSpacing/>
    </w:pPr>
  </w:style>
  <w:style w:type="character" w:customStyle="1" w:styleId="ac">
    <w:name w:val="А_заголовок Знак"/>
    <w:link w:val="ad"/>
    <w:locked/>
    <w:rsid w:val="00EA18EF"/>
    <w:rPr>
      <w:rFonts w:ascii="Times New Roman" w:eastAsia="Times New Roman" w:hAnsi="Times New Roman" w:cs="Arial"/>
      <w:i/>
      <w:sz w:val="28"/>
      <w:szCs w:val="20"/>
      <w:lang w:eastAsia="ru-RU"/>
    </w:rPr>
  </w:style>
  <w:style w:type="paragraph" w:customStyle="1" w:styleId="ad">
    <w:name w:val="А_заголовок"/>
    <w:basedOn w:val="a"/>
    <w:link w:val="ac"/>
    <w:qFormat/>
    <w:rsid w:val="00EA18EF"/>
    <w:pPr>
      <w:widowControl w:val="0"/>
      <w:autoSpaceDE w:val="0"/>
      <w:autoSpaceDN w:val="0"/>
      <w:adjustRightInd w:val="0"/>
      <w:spacing w:after="0" w:line="360" w:lineRule="auto"/>
      <w:ind w:firstLine="454"/>
      <w:jc w:val="center"/>
    </w:pPr>
    <w:rPr>
      <w:rFonts w:ascii="Times New Roman" w:eastAsia="Times New Roman" w:hAnsi="Times New Roman" w:cs="Arial"/>
      <w:i/>
      <w:sz w:val="28"/>
      <w:szCs w:val="20"/>
      <w:lang w:eastAsia="ru-RU"/>
    </w:rPr>
  </w:style>
  <w:style w:type="paragraph" w:styleId="ae">
    <w:name w:val="Body Text"/>
    <w:basedOn w:val="a"/>
    <w:link w:val="af"/>
    <w:rsid w:val="001F5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F5A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D34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691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9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0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08D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00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8DE"/>
    <w:rPr>
      <w:rFonts w:ascii="Calibri" w:eastAsia="Calibri" w:hAnsi="Calibri" w:cs="Times New Roman"/>
    </w:rPr>
  </w:style>
  <w:style w:type="paragraph" w:customStyle="1" w:styleId="ConsTitle">
    <w:name w:val="ConsTitle"/>
    <w:rsid w:val="00A749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2">
    <w:name w:val=".......+2"/>
    <w:basedOn w:val="a"/>
    <w:next w:val="a"/>
    <w:uiPriority w:val="99"/>
    <w:rsid w:val="00255F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a">
    <w:name w:val="......."/>
    <w:basedOn w:val="a"/>
    <w:next w:val="a"/>
    <w:uiPriority w:val="99"/>
    <w:rsid w:val="00255F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053449"/>
    <w:pPr>
      <w:ind w:left="720"/>
      <w:contextualSpacing/>
    </w:pPr>
  </w:style>
  <w:style w:type="character" w:customStyle="1" w:styleId="ac">
    <w:name w:val="А_заголовок Знак"/>
    <w:link w:val="ad"/>
    <w:locked/>
    <w:rsid w:val="00EA18EF"/>
    <w:rPr>
      <w:rFonts w:ascii="Times New Roman" w:eastAsia="Times New Roman" w:hAnsi="Times New Roman" w:cs="Arial"/>
      <w:i/>
      <w:sz w:val="28"/>
      <w:szCs w:val="20"/>
      <w:lang w:eastAsia="ru-RU"/>
    </w:rPr>
  </w:style>
  <w:style w:type="paragraph" w:customStyle="1" w:styleId="ad">
    <w:name w:val="А_заголовок"/>
    <w:basedOn w:val="a"/>
    <w:link w:val="ac"/>
    <w:qFormat/>
    <w:rsid w:val="00EA18EF"/>
    <w:pPr>
      <w:widowControl w:val="0"/>
      <w:autoSpaceDE w:val="0"/>
      <w:autoSpaceDN w:val="0"/>
      <w:adjustRightInd w:val="0"/>
      <w:spacing w:after="0" w:line="360" w:lineRule="auto"/>
      <w:ind w:firstLine="454"/>
      <w:jc w:val="center"/>
    </w:pPr>
    <w:rPr>
      <w:rFonts w:ascii="Times New Roman" w:eastAsia="Times New Roman" w:hAnsi="Times New Roman" w:cs="Arial"/>
      <w:i/>
      <w:sz w:val="28"/>
      <w:szCs w:val="20"/>
      <w:lang w:eastAsia="ru-RU"/>
    </w:rPr>
  </w:style>
  <w:style w:type="paragraph" w:styleId="ae">
    <w:name w:val="Body Text"/>
    <w:basedOn w:val="a"/>
    <w:link w:val="af"/>
    <w:rsid w:val="001F5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F5A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D34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419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3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88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9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8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02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5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9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35</cp:revision>
  <cp:lastPrinted>2014-11-04T09:07:00Z</cp:lastPrinted>
  <dcterms:created xsi:type="dcterms:W3CDTF">2014-02-16T05:09:00Z</dcterms:created>
  <dcterms:modified xsi:type="dcterms:W3CDTF">2014-11-04T18:45:00Z</dcterms:modified>
</cp:coreProperties>
</file>